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F248" w14:textId="77777777" w:rsidR="004E2297" w:rsidRDefault="004E2297">
      <w:pPr>
        <w:pStyle w:val="BodyText"/>
        <w:rPr>
          <w:rFonts w:ascii="Times New Roman"/>
          <w:sz w:val="20"/>
        </w:rPr>
      </w:pPr>
    </w:p>
    <w:p w14:paraId="5321F249" w14:textId="77777777" w:rsidR="004E2297" w:rsidRDefault="004E2297">
      <w:pPr>
        <w:pStyle w:val="BodyText"/>
        <w:rPr>
          <w:rFonts w:ascii="Times New Roman"/>
          <w:sz w:val="20"/>
        </w:rPr>
      </w:pPr>
    </w:p>
    <w:p w14:paraId="5321F24A" w14:textId="77777777" w:rsidR="004E2297" w:rsidRDefault="004E2297">
      <w:pPr>
        <w:pStyle w:val="BodyText"/>
        <w:rPr>
          <w:rFonts w:ascii="Times New Roman"/>
          <w:sz w:val="20"/>
        </w:rPr>
      </w:pPr>
    </w:p>
    <w:p w14:paraId="5321F24B" w14:textId="77777777" w:rsidR="004E2297" w:rsidRDefault="004E2297">
      <w:pPr>
        <w:pStyle w:val="BodyText"/>
        <w:rPr>
          <w:rFonts w:ascii="Times New Roman"/>
          <w:sz w:val="20"/>
        </w:rPr>
      </w:pPr>
    </w:p>
    <w:p w14:paraId="5321F24C" w14:textId="77777777" w:rsidR="004E2297" w:rsidRDefault="004E2297">
      <w:pPr>
        <w:pStyle w:val="BodyText"/>
        <w:rPr>
          <w:rFonts w:ascii="Times New Roman"/>
          <w:sz w:val="20"/>
        </w:rPr>
      </w:pPr>
    </w:p>
    <w:p w14:paraId="5321F24D" w14:textId="77777777" w:rsidR="004E2297" w:rsidRDefault="004E2297">
      <w:pPr>
        <w:pStyle w:val="BodyText"/>
        <w:rPr>
          <w:rFonts w:ascii="Times New Roman"/>
          <w:sz w:val="20"/>
        </w:rPr>
      </w:pPr>
    </w:p>
    <w:p w14:paraId="5321F24E" w14:textId="77777777" w:rsidR="004E2297" w:rsidRDefault="004E2297">
      <w:pPr>
        <w:pStyle w:val="BodyText"/>
        <w:rPr>
          <w:rFonts w:ascii="Times New Roman"/>
          <w:sz w:val="20"/>
        </w:rPr>
      </w:pPr>
    </w:p>
    <w:p w14:paraId="5321F24F" w14:textId="77777777" w:rsidR="004E2297" w:rsidRDefault="004E2297">
      <w:pPr>
        <w:pStyle w:val="BodyText"/>
        <w:rPr>
          <w:rFonts w:ascii="Times New Roman"/>
          <w:sz w:val="20"/>
        </w:rPr>
      </w:pPr>
    </w:p>
    <w:p w14:paraId="5321F250" w14:textId="77777777" w:rsidR="004E2297" w:rsidRDefault="004E2297">
      <w:pPr>
        <w:pStyle w:val="BodyText"/>
        <w:rPr>
          <w:rFonts w:ascii="Times New Roman"/>
          <w:sz w:val="20"/>
        </w:rPr>
      </w:pPr>
    </w:p>
    <w:p w14:paraId="5321F251" w14:textId="77777777" w:rsidR="004E2297" w:rsidRDefault="004E2297">
      <w:pPr>
        <w:pStyle w:val="BodyText"/>
        <w:rPr>
          <w:rFonts w:ascii="Times New Roman"/>
          <w:sz w:val="20"/>
        </w:rPr>
      </w:pPr>
    </w:p>
    <w:p w14:paraId="5321F252" w14:textId="77777777" w:rsidR="004E2297" w:rsidRDefault="004E2297">
      <w:pPr>
        <w:pStyle w:val="BodyText"/>
        <w:rPr>
          <w:rFonts w:ascii="Times New Roman"/>
          <w:sz w:val="20"/>
        </w:rPr>
      </w:pPr>
    </w:p>
    <w:p w14:paraId="5321F253" w14:textId="1DE320E5" w:rsidR="004E2297" w:rsidRDefault="00B62D18" w:rsidP="00B62D18">
      <w:pPr>
        <w:pStyle w:val="BodyText"/>
        <w:spacing w:before="4"/>
        <w:jc w:val="center"/>
        <w:rPr>
          <w:rFonts w:ascii="Times New Roman"/>
          <w:sz w:val="19"/>
        </w:rPr>
      </w:pPr>
      <w:r w:rsidRPr="00B62D18">
        <w:rPr>
          <w:rFonts w:ascii="Times New Roman"/>
          <w:noProof/>
          <w:sz w:val="19"/>
        </w:rPr>
        <w:drawing>
          <wp:inline distT="0" distB="0" distL="0" distR="0" wp14:anchorId="6BD007A8" wp14:editId="3B03DA86">
            <wp:extent cx="12382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162050"/>
                    </a:xfrm>
                    <a:prstGeom prst="rect">
                      <a:avLst/>
                    </a:prstGeom>
                    <a:noFill/>
                    <a:ln>
                      <a:noFill/>
                    </a:ln>
                  </pic:spPr>
                </pic:pic>
              </a:graphicData>
            </a:graphic>
          </wp:inline>
        </w:drawing>
      </w:r>
    </w:p>
    <w:p w14:paraId="218AE070" w14:textId="77777777" w:rsidR="00B62D18" w:rsidRDefault="00B62D18">
      <w:pPr>
        <w:spacing w:before="3"/>
        <w:ind w:left="1828"/>
        <w:rPr>
          <w:sz w:val="48"/>
        </w:rPr>
      </w:pPr>
    </w:p>
    <w:p w14:paraId="5469D41B" w14:textId="77777777" w:rsidR="00B62D18" w:rsidRDefault="00B62D18">
      <w:pPr>
        <w:spacing w:before="3"/>
        <w:ind w:left="1828"/>
        <w:rPr>
          <w:sz w:val="48"/>
        </w:rPr>
      </w:pPr>
    </w:p>
    <w:p w14:paraId="0ADEC912" w14:textId="77777777" w:rsidR="00B62D18" w:rsidRDefault="00B62D18">
      <w:pPr>
        <w:spacing w:before="3"/>
        <w:ind w:left="1828"/>
        <w:rPr>
          <w:sz w:val="48"/>
        </w:rPr>
      </w:pPr>
    </w:p>
    <w:p w14:paraId="5321F254" w14:textId="7AFB043E" w:rsidR="004E2297" w:rsidRDefault="00B15F2C">
      <w:pPr>
        <w:spacing w:before="3"/>
        <w:ind w:left="1828"/>
        <w:rPr>
          <w:sz w:val="48"/>
        </w:rPr>
      </w:pPr>
      <w:r>
        <w:rPr>
          <w:sz w:val="48"/>
        </w:rPr>
        <w:t>German Table Tennis Club Inc</w:t>
      </w:r>
    </w:p>
    <w:p w14:paraId="5321F255" w14:textId="2A8C136B" w:rsidR="004E2297" w:rsidRPr="003642BF" w:rsidRDefault="00A60F44" w:rsidP="003642BF">
      <w:pPr>
        <w:pStyle w:val="BodyText"/>
        <w:spacing w:before="8"/>
        <w:jc w:val="center"/>
        <w:rPr>
          <w:sz w:val="28"/>
          <w:szCs w:val="28"/>
        </w:rPr>
      </w:pPr>
      <w:r w:rsidRPr="003642BF">
        <w:rPr>
          <w:sz w:val="28"/>
          <w:szCs w:val="28"/>
        </w:rPr>
        <w:t xml:space="preserve">Registration No </w:t>
      </w:r>
      <w:r w:rsidR="00ED3442" w:rsidRPr="003642BF">
        <w:rPr>
          <w:sz w:val="28"/>
          <w:szCs w:val="28"/>
        </w:rPr>
        <w:t>A43719</w:t>
      </w:r>
    </w:p>
    <w:p w14:paraId="3DA829E2" w14:textId="77777777" w:rsidR="00425596" w:rsidRDefault="00425596">
      <w:pPr>
        <w:pStyle w:val="BodyText"/>
        <w:spacing w:before="8"/>
        <w:rPr>
          <w:sz w:val="42"/>
        </w:rPr>
      </w:pPr>
    </w:p>
    <w:p w14:paraId="5321F256" w14:textId="77777777" w:rsidR="004E2297" w:rsidRDefault="00B15F2C">
      <w:pPr>
        <w:ind w:left="75"/>
        <w:jc w:val="center"/>
        <w:rPr>
          <w:sz w:val="48"/>
        </w:rPr>
      </w:pPr>
      <w:r>
        <w:rPr>
          <w:sz w:val="48"/>
        </w:rPr>
        <w:t>Constitution</w:t>
      </w:r>
    </w:p>
    <w:p w14:paraId="5321F257" w14:textId="77777777" w:rsidR="004E2297" w:rsidRDefault="004E2297">
      <w:pPr>
        <w:pStyle w:val="BodyText"/>
        <w:rPr>
          <w:sz w:val="48"/>
        </w:rPr>
      </w:pPr>
    </w:p>
    <w:p w14:paraId="5321F258" w14:textId="77777777" w:rsidR="004E2297" w:rsidRDefault="004E2297">
      <w:pPr>
        <w:pStyle w:val="BodyText"/>
        <w:spacing w:before="6"/>
        <w:rPr>
          <w:sz w:val="64"/>
        </w:rPr>
      </w:pPr>
    </w:p>
    <w:p w14:paraId="5321F25A" w14:textId="0C542269" w:rsidR="004E2297" w:rsidRDefault="00FE4965">
      <w:pPr>
        <w:spacing w:before="518"/>
        <w:ind w:left="1828"/>
        <w:rPr>
          <w:sz w:val="20"/>
        </w:rPr>
      </w:pPr>
      <w:r>
        <w:rPr>
          <w:sz w:val="20"/>
        </w:rPr>
        <w:t>The Club</w:t>
      </w:r>
      <w:r w:rsidR="00B62D18">
        <w:rPr>
          <w:sz w:val="20"/>
        </w:rPr>
        <w:t xml:space="preserve"> was incorporated on 15</w:t>
      </w:r>
      <w:r w:rsidR="00B62D18" w:rsidRPr="00B62D18">
        <w:rPr>
          <w:sz w:val="20"/>
          <w:vertAlign w:val="superscript"/>
        </w:rPr>
        <w:t>th</w:t>
      </w:r>
      <w:r w:rsidR="00B62D18">
        <w:rPr>
          <w:sz w:val="20"/>
        </w:rPr>
        <w:t xml:space="preserve"> Day of August 2018</w:t>
      </w:r>
      <w:r w:rsidR="00CD721C">
        <w:rPr>
          <w:sz w:val="20"/>
        </w:rPr>
        <w:br/>
        <w:t>Re</w:t>
      </w:r>
      <w:r w:rsidR="00004B0C">
        <w:rPr>
          <w:sz w:val="20"/>
        </w:rPr>
        <w:t xml:space="preserve">vised </w:t>
      </w:r>
      <w:r w:rsidR="00C663DD">
        <w:rPr>
          <w:sz w:val="20"/>
        </w:rPr>
        <w:t>24</w:t>
      </w:r>
      <w:r w:rsidR="00C14D10">
        <w:rPr>
          <w:sz w:val="20"/>
        </w:rPr>
        <w:t xml:space="preserve"> </w:t>
      </w:r>
      <w:r w:rsidR="00004B0C">
        <w:rPr>
          <w:sz w:val="20"/>
        </w:rPr>
        <w:t>January 2022</w:t>
      </w:r>
      <w:r w:rsidR="001E2753">
        <w:rPr>
          <w:sz w:val="20"/>
        </w:rPr>
        <w:t xml:space="preserve"> &amp; regist</w:t>
      </w:r>
      <w:r w:rsidR="0056246C">
        <w:rPr>
          <w:sz w:val="20"/>
        </w:rPr>
        <w:t>ration confirmed</w:t>
      </w:r>
      <w:r w:rsidR="00CF7528">
        <w:rPr>
          <w:sz w:val="20"/>
        </w:rPr>
        <w:t xml:space="preserve"> 12 April 2022.</w:t>
      </w:r>
    </w:p>
    <w:p w14:paraId="5321F25B" w14:textId="77777777" w:rsidR="004E2297" w:rsidRDefault="004E2297">
      <w:pPr>
        <w:pStyle w:val="BodyText"/>
      </w:pPr>
    </w:p>
    <w:p w14:paraId="5321F25C" w14:textId="77777777" w:rsidR="004E2297" w:rsidRDefault="004E2297">
      <w:pPr>
        <w:pStyle w:val="BodyText"/>
      </w:pPr>
    </w:p>
    <w:p w14:paraId="5321F25D" w14:textId="77777777" w:rsidR="004E2297" w:rsidRDefault="004E2297">
      <w:pPr>
        <w:pStyle w:val="BodyText"/>
      </w:pPr>
    </w:p>
    <w:p w14:paraId="5321F25E" w14:textId="77777777" w:rsidR="004E2297" w:rsidRDefault="004E2297">
      <w:pPr>
        <w:pStyle w:val="BodyText"/>
      </w:pPr>
    </w:p>
    <w:p w14:paraId="5321F25F" w14:textId="77777777" w:rsidR="004E2297" w:rsidRDefault="004E2297">
      <w:pPr>
        <w:pStyle w:val="BodyText"/>
      </w:pPr>
    </w:p>
    <w:p w14:paraId="5321F260" w14:textId="77777777" w:rsidR="004E2297" w:rsidRDefault="004E2297">
      <w:pPr>
        <w:pStyle w:val="BodyText"/>
      </w:pPr>
    </w:p>
    <w:p w14:paraId="5321F261" w14:textId="77777777" w:rsidR="004E2297" w:rsidRDefault="004E2297">
      <w:pPr>
        <w:pStyle w:val="BodyText"/>
      </w:pPr>
    </w:p>
    <w:p w14:paraId="5321F262" w14:textId="77777777" w:rsidR="004E2297" w:rsidRDefault="004E2297">
      <w:pPr>
        <w:pStyle w:val="BodyText"/>
      </w:pPr>
    </w:p>
    <w:p w14:paraId="5321F265" w14:textId="51402517" w:rsidR="004E2297" w:rsidRDefault="004E2297" w:rsidP="003642BF">
      <w:pPr>
        <w:pStyle w:val="BodyText"/>
      </w:pPr>
    </w:p>
    <w:sdt>
      <w:sdtPr>
        <w:rPr>
          <w:rFonts w:ascii="Calibri" w:eastAsia="Calibri" w:hAnsi="Calibri" w:cs="Calibri"/>
          <w:color w:val="auto"/>
          <w:sz w:val="22"/>
          <w:szCs w:val="22"/>
        </w:rPr>
        <w:id w:val="-1918389932"/>
        <w:docPartObj>
          <w:docPartGallery w:val="Table of Contents"/>
          <w:docPartUnique/>
        </w:docPartObj>
      </w:sdtPr>
      <w:sdtEndPr>
        <w:rPr>
          <w:b/>
          <w:bCs/>
          <w:noProof/>
        </w:rPr>
      </w:sdtEndPr>
      <w:sdtContent>
        <w:p w14:paraId="67A3A5F1" w14:textId="092E0DCE" w:rsidR="006848C9" w:rsidRDefault="006848C9">
          <w:pPr>
            <w:pStyle w:val="TOCHeading"/>
          </w:pPr>
          <w:r>
            <w:t>Contents</w:t>
          </w:r>
        </w:p>
        <w:p w14:paraId="08AD212C" w14:textId="4C4BB0B3" w:rsidR="00902E14" w:rsidRDefault="006848C9">
          <w:pPr>
            <w:pStyle w:val="TOC1"/>
            <w:tabs>
              <w:tab w:val="left" w:pos="1359"/>
              <w:tab w:val="right" w:leader="dot" w:pos="8790"/>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85640202" w:history="1">
            <w:r w:rsidR="00902E14" w:rsidRPr="00A51B17">
              <w:rPr>
                <w:rStyle w:val="Hyperlink"/>
                <w:noProof/>
              </w:rPr>
              <w:t>1</w:t>
            </w:r>
            <w:r w:rsidR="00902E14">
              <w:rPr>
                <w:rFonts w:asciiTheme="minorHAnsi" w:eastAsiaTheme="minorEastAsia" w:hAnsiTheme="minorHAnsi" w:cstheme="minorBidi"/>
                <w:noProof/>
                <w:lang w:val="en-AU" w:eastAsia="en-AU"/>
              </w:rPr>
              <w:tab/>
            </w:r>
            <w:r w:rsidR="00902E14" w:rsidRPr="00A51B17">
              <w:rPr>
                <w:rStyle w:val="Hyperlink"/>
                <w:noProof/>
              </w:rPr>
              <w:t>Name</w:t>
            </w:r>
            <w:r w:rsidR="00902E14">
              <w:rPr>
                <w:noProof/>
                <w:webHidden/>
              </w:rPr>
              <w:tab/>
            </w:r>
            <w:r w:rsidR="00902E14">
              <w:rPr>
                <w:noProof/>
                <w:webHidden/>
              </w:rPr>
              <w:fldChar w:fldCharType="begin"/>
            </w:r>
            <w:r w:rsidR="00902E14">
              <w:rPr>
                <w:noProof/>
                <w:webHidden/>
              </w:rPr>
              <w:instrText xml:space="preserve"> PAGEREF _Toc85640202 \h </w:instrText>
            </w:r>
            <w:r w:rsidR="00902E14">
              <w:rPr>
                <w:noProof/>
                <w:webHidden/>
              </w:rPr>
            </w:r>
            <w:r w:rsidR="00902E14">
              <w:rPr>
                <w:noProof/>
                <w:webHidden/>
              </w:rPr>
              <w:fldChar w:fldCharType="separate"/>
            </w:r>
            <w:r w:rsidR="00902E14">
              <w:rPr>
                <w:noProof/>
                <w:webHidden/>
              </w:rPr>
              <w:t>3</w:t>
            </w:r>
            <w:r w:rsidR="00902E14">
              <w:rPr>
                <w:noProof/>
                <w:webHidden/>
              </w:rPr>
              <w:fldChar w:fldCharType="end"/>
            </w:r>
          </w:hyperlink>
        </w:p>
        <w:p w14:paraId="74DE4BAE" w14:textId="4166BAB8"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03" w:history="1">
            <w:r w:rsidR="00902E14" w:rsidRPr="00A51B17">
              <w:rPr>
                <w:rStyle w:val="Hyperlink"/>
                <w:noProof/>
              </w:rPr>
              <w:t>2</w:t>
            </w:r>
            <w:r w:rsidR="00902E14">
              <w:rPr>
                <w:rFonts w:asciiTheme="minorHAnsi" w:eastAsiaTheme="minorEastAsia" w:hAnsiTheme="minorHAnsi" w:cstheme="minorBidi"/>
                <w:noProof/>
                <w:lang w:val="en-AU" w:eastAsia="en-AU"/>
              </w:rPr>
              <w:tab/>
            </w:r>
            <w:r w:rsidR="00902E14" w:rsidRPr="00A51B17">
              <w:rPr>
                <w:rStyle w:val="Hyperlink"/>
                <w:noProof/>
                <w:w w:val="105"/>
              </w:rPr>
              <w:t>Definitions</w:t>
            </w:r>
            <w:r w:rsidR="00902E14">
              <w:rPr>
                <w:noProof/>
                <w:webHidden/>
              </w:rPr>
              <w:tab/>
            </w:r>
            <w:r w:rsidR="00902E14">
              <w:rPr>
                <w:noProof/>
                <w:webHidden/>
              </w:rPr>
              <w:fldChar w:fldCharType="begin"/>
            </w:r>
            <w:r w:rsidR="00902E14">
              <w:rPr>
                <w:noProof/>
                <w:webHidden/>
              </w:rPr>
              <w:instrText xml:space="preserve"> PAGEREF _Toc85640203 \h </w:instrText>
            </w:r>
            <w:r w:rsidR="00902E14">
              <w:rPr>
                <w:noProof/>
                <w:webHidden/>
              </w:rPr>
            </w:r>
            <w:r w:rsidR="00902E14">
              <w:rPr>
                <w:noProof/>
                <w:webHidden/>
              </w:rPr>
              <w:fldChar w:fldCharType="separate"/>
            </w:r>
            <w:r w:rsidR="00902E14">
              <w:rPr>
                <w:noProof/>
                <w:webHidden/>
              </w:rPr>
              <w:t>3</w:t>
            </w:r>
            <w:r w:rsidR="00902E14">
              <w:rPr>
                <w:noProof/>
                <w:webHidden/>
              </w:rPr>
              <w:fldChar w:fldCharType="end"/>
            </w:r>
          </w:hyperlink>
        </w:p>
        <w:p w14:paraId="0F0A42FB" w14:textId="52448C7E"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04" w:history="1">
            <w:r w:rsidR="00902E14" w:rsidRPr="00A51B17">
              <w:rPr>
                <w:rStyle w:val="Hyperlink"/>
                <w:noProof/>
              </w:rPr>
              <w:t>3</w:t>
            </w:r>
            <w:r w:rsidR="00902E14">
              <w:rPr>
                <w:rFonts w:asciiTheme="minorHAnsi" w:eastAsiaTheme="minorEastAsia" w:hAnsiTheme="minorHAnsi" w:cstheme="minorBidi"/>
                <w:noProof/>
                <w:lang w:val="en-AU" w:eastAsia="en-AU"/>
              </w:rPr>
              <w:tab/>
            </w:r>
            <w:r w:rsidR="00902E14" w:rsidRPr="00A51B17">
              <w:rPr>
                <w:rStyle w:val="Hyperlink"/>
                <w:noProof/>
                <w:w w:val="105"/>
              </w:rPr>
              <w:t>Objects or purposes of the</w:t>
            </w:r>
            <w:r w:rsidR="00902E14" w:rsidRPr="00A51B17">
              <w:rPr>
                <w:rStyle w:val="Hyperlink"/>
                <w:noProof/>
                <w:spacing w:val="-25"/>
                <w:w w:val="105"/>
              </w:rPr>
              <w:t xml:space="preserve"> </w:t>
            </w:r>
            <w:r w:rsidR="00902E14" w:rsidRPr="00A51B17">
              <w:rPr>
                <w:rStyle w:val="Hyperlink"/>
                <w:noProof/>
                <w:w w:val="105"/>
              </w:rPr>
              <w:t>association</w:t>
            </w:r>
            <w:r w:rsidR="00902E14">
              <w:rPr>
                <w:noProof/>
                <w:webHidden/>
              </w:rPr>
              <w:tab/>
            </w:r>
            <w:r w:rsidR="00902E14">
              <w:rPr>
                <w:noProof/>
                <w:webHidden/>
              </w:rPr>
              <w:fldChar w:fldCharType="begin"/>
            </w:r>
            <w:r w:rsidR="00902E14">
              <w:rPr>
                <w:noProof/>
                <w:webHidden/>
              </w:rPr>
              <w:instrText xml:space="preserve"> PAGEREF _Toc85640204 \h </w:instrText>
            </w:r>
            <w:r w:rsidR="00902E14">
              <w:rPr>
                <w:noProof/>
                <w:webHidden/>
              </w:rPr>
            </w:r>
            <w:r w:rsidR="00902E14">
              <w:rPr>
                <w:noProof/>
                <w:webHidden/>
              </w:rPr>
              <w:fldChar w:fldCharType="separate"/>
            </w:r>
            <w:r w:rsidR="00902E14">
              <w:rPr>
                <w:noProof/>
                <w:webHidden/>
              </w:rPr>
              <w:t>3</w:t>
            </w:r>
            <w:r w:rsidR="00902E14">
              <w:rPr>
                <w:noProof/>
                <w:webHidden/>
              </w:rPr>
              <w:fldChar w:fldCharType="end"/>
            </w:r>
          </w:hyperlink>
        </w:p>
        <w:p w14:paraId="17B858E6" w14:textId="4DB3411F"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05" w:history="1">
            <w:r w:rsidR="00902E14" w:rsidRPr="00A51B17">
              <w:rPr>
                <w:rStyle w:val="Hyperlink"/>
                <w:noProof/>
              </w:rPr>
              <w:t>4</w:t>
            </w:r>
            <w:r w:rsidR="00902E14">
              <w:rPr>
                <w:rFonts w:asciiTheme="minorHAnsi" w:eastAsiaTheme="minorEastAsia" w:hAnsiTheme="minorHAnsi" w:cstheme="minorBidi"/>
                <w:noProof/>
                <w:lang w:val="en-AU" w:eastAsia="en-AU"/>
              </w:rPr>
              <w:tab/>
            </w:r>
            <w:r w:rsidR="00902E14" w:rsidRPr="00A51B17">
              <w:rPr>
                <w:rStyle w:val="Hyperlink"/>
                <w:noProof/>
                <w:w w:val="105"/>
              </w:rPr>
              <w:t>Powers of the</w:t>
            </w:r>
            <w:r w:rsidR="00902E14" w:rsidRPr="00A51B17">
              <w:rPr>
                <w:rStyle w:val="Hyperlink"/>
                <w:noProof/>
                <w:spacing w:val="-9"/>
                <w:w w:val="105"/>
              </w:rPr>
              <w:t xml:space="preserve"> </w:t>
            </w:r>
            <w:r w:rsidR="00902E14" w:rsidRPr="00A51B17">
              <w:rPr>
                <w:rStyle w:val="Hyperlink"/>
                <w:noProof/>
                <w:w w:val="105"/>
              </w:rPr>
              <w:t>Association</w:t>
            </w:r>
            <w:r w:rsidR="00902E14">
              <w:rPr>
                <w:noProof/>
                <w:webHidden/>
              </w:rPr>
              <w:tab/>
            </w:r>
            <w:r w:rsidR="00902E14">
              <w:rPr>
                <w:noProof/>
                <w:webHidden/>
              </w:rPr>
              <w:fldChar w:fldCharType="begin"/>
            </w:r>
            <w:r w:rsidR="00902E14">
              <w:rPr>
                <w:noProof/>
                <w:webHidden/>
              </w:rPr>
              <w:instrText xml:space="preserve"> PAGEREF _Toc85640205 \h </w:instrText>
            </w:r>
            <w:r w:rsidR="00902E14">
              <w:rPr>
                <w:noProof/>
                <w:webHidden/>
              </w:rPr>
            </w:r>
            <w:r w:rsidR="00902E14">
              <w:rPr>
                <w:noProof/>
                <w:webHidden/>
              </w:rPr>
              <w:fldChar w:fldCharType="separate"/>
            </w:r>
            <w:r w:rsidR="00902E14">
              <w:rPr>
                <w:noProof/>
                <w:webHidden/>
              </w:rPr>
              <w:t>3</w:t>
            </w:r>
            <w:r w:rsidR="00902E14">
              <w:rPr>
                <w:noProof/>
                <w:webHidden/>
              </w:rPr>
              <w:fldChar w:fldCharType="end"/>
            </w:r>
          </w:hyperlink>
        </w:p>
        <w:p w14:paraId="16372E7F" w14:textId="4099E64A"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06" w:history="1">
            <w:r w:rsidR="00902E14" w:rsidRPr="00A51B17">
              <w:rPr>
                <w:rStyle w:val="Hyperlink"/>
                <w:noProof/>
              </w:rPr>
              <w:t>5</w:t>
            </w:r>
            <w:r w:rsidR="00902E14">
              <w:rPr>
                <w:rFonts w:asciiTheme="minorHAnsi" w:eastAsiaTheme="minorEastAsia" w:hAnsiTheme="minorHAnsi" w:cstheme="minorBidi"/>
                <w:noProof/>
                <w:lang w:val="en-AU" w:eastAsia="en-AU"/>
              </w:rPr>
              <w:tab/>
            </w:r>
            <w:r w:rsidR="00902E14" w:rsidRPr="00A51B17">
              <w:rPr>
                <w:rStyle w:val="Hyperlink"/>
                <w:noProof/>
                <w:w w:val="105"/>
              </w:rPr>
              <w:t>Membership</w:t>
            </w:r>
            <w:r w:rsidR="00902E14">
              <w:rPr>
                <w:noProof/>
                <w:webHidden/>
              </w:rPr>
              <w:tab/>
            </w:r>
            <w:r w:rsidR="00902E14">
              <w:rPr>
                <w:noProof/>
                <w:webHidden/>
              </w:rPr>
              <w:fldChar w:fldCharType="begin"/>
            </w:r>
            <w:r w:rsidR="00902E14">
              <w:rPr>
                <w:noProof/>
                <w:webHidden/>
              </w:rPr>
              <w:instrText xml:space="preserve"> PAGEREF _Toc85640206 \h </w:instrText>
            </w:r>
            <w:r w:rsidR="00902E14">
              <w:rPr>
                <w:noProof/>
                <w:webHidden/>
              </w:rPr>
            </w:r>
            <w:r w:rsidR="00902E14">
              <w:rPr>
                <w:noProof/>
                <w:webHidden/>
              </w:rPr>
              <w:fldChar w:fldCharType="separate"/>
            </w:r>
            <w:r w:rsidR="00902E14">
              <w:rPr>
                <w:noProof/>
                <w:webHidden/>
              </w:rPr>
              <w:t>3</w:t>
            </w:r>
            <w:r w:rsidR="00902E14">
              <w:rPr>
                <w:noProof/>
                <w:webHidden/>
              </w:rPr>
              <w:fldChar w:fldCharType="end"/>
            </w:r>
          </w:hyperlink>
        </w:p>
        <w:p w14:paraId="5DFF87CA" w14:textId="1EAD4EB8"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07" w:history="1">
            <w:r w:rsidR="00902E14" w:rsidRPr="00A51B17">
              <w:rPr>
                <w:rStyle w:val="Hyperlink"/>
                <w:noProof/>
                <w:spacing w:val="-1"/>
                <w:w w:val="99"/>
              </w:rPr>
              <w:t>5.1</w:t>
            </w:r>
            <w:r w:rsidR="00902E14">
              <w:rPr>
                <w:rFonts w:asciiTheme="minorHAnsi" w:eastAsiaTheme="minorEastAsia" w:hAnsiTheme="minorHAnsi" w:cstheme="minorBidi"/>
                <w:noProof/>
                <w:lang w:val="en-AU" w:eastAsia="en-AU"/>
              </w:rPr>
              <w:tab/>
            </w:r>
            <w:r w:rsidR="00902E14" w:rsidRPr="00A51B17">
              <w:rPr>
                <w:rStyle w:val="Hyperlink"/>
                <w:noProof/>
              </w:rPr>
              <w:t>Types</w:t>
            </w:r>
            <w:r w:rsidR="00902E14">
              <w:rPr>
                <w:noProof/>
                <w:webHidden/>
              </w:rPr>
              <w:tab/>
            </w:r>
            <w:r w:rsidR="00902E14">
              <w:rPr>
                <w:noProof/>
                <w:webHidden/>
              </w:rPr>
              <w:fldChar w:fldCharType="begin"/>
            </w:r>
            <w:r w:rsidR="00902E14">
              <w:rPr>
                <w:noProof/>
                <w:webHidden/>
              </w:rPr>
              <w:instrText xml:space="preserve"> PAGEREF _Toc85640207 \h </w:instrText>
            </w:r>
            <w:r w:rsidR="00902E14">
              <w:rPr>
                <w:noProof/>
                <w:webHidden/>
              </w:rPr>
            </w:r>
            <w:r w:rsidR="00902E14">
              <w:rPr>
                <w:noProof/>
                <w:webHidden/>
              </w:rPr>
              <w:fldChar w:fldCharType="separate"/>
            </w:r>
            <w:r w:rsidR="00902E14">
              <w:rPr>
                <w:noProof/>
                <w:webHidden/>
              </w:rPr>
              <w:t>3</w:t>
            </w:r>
            <w:r w:rsidR="00902E14">
              <w:rPr>
                <w:noProof/>
                <w:webHidden/>
              </w:rPr>
              <w:fldChar w:fldCharType="end"/>
            </w:r>
          </w:hyperlink>
        </w:p>
        <w:p w14:paraId="2F093F6E" w14:textId="026986A4" w:rsidR="00902E14" w:rsidRDefault="0056246C">
          <w:pPr>
            <w:pStyle w:val="TOC3"/>
            <w:tabs>
              <w:tab w:val="left" w:pos="1800"/>
              <w:tab w:val="right" w:leader="dot" w:pos="8790"/>
            </w:tabs>
            <w:rPr>
              <w:rFonts w:asciiTheme="minorHAnsi" w:eastAsiaTheme="minorEastAsia" w:hAnsiTheme="minorHAnsi" w:cstheme="minorBidi"/>
              <w:noProof/>
              <w:sz w:val="22"/>
              <w:szCs w:val="22"/>
              <w:lang w:val="en-AU" w:eastAsia="en-AU"/>
            </w:rPr>
          </w:pPr>
          <w:hyperlink w:anchor="_Toc85640208" w:history="1">
            <w:r w:rsidR="00902E14" w:rsidRPr="00A51B17">
              <w:rPr>
                <w:rStyle w:val="Hyperlink"/>
                <w:noProof/>
                <w:spacing w:val="-1"/>
              </w:rPr>
              <w:t>5.1.1</w:t>
            </w:r>
            <w:r w:rsidR="00902E14">
              <w:rPr>
                <w:rFonts w:asciiTheme="minorHAnsi" w:eastAsiaTheme="minorEastAsia" w:hAnsiTheme="minorHAnsi" w:cstheme="minorBidi"/>
                <w:noProof/>
                <w:sz w:val="22"/>
                <w:szCs w:val="22"/>
                <w:lang w:val="en-AU" w:eastAsia="en-AU"/>
              </w:rPr>
              <w:tab/>
            </w:r>
            <w:r w:rsidR="00902E14" w:rsidRPr="00A51B17">
              <w:rPr>
                <w:rStyle w:val="Hyperlink"/>
                <w:noProof/>
              </w:rPr>
              <w:t>General</w:t>
            </w:r>
            <w:r w:rsidR="00902E14" w:rsidRPr="00A51B17">
              <w:rPr>
                <w:rStyle w:val="Hyperlink"/>
                <w:noProof/>
                <w:spacing w:val="-2"/>
              </w:rPr>
              <w:t xml:space="preserve"> </w:t>
            </w:r>
            <w:r w:rsidR="00902E14" w:rsidRPr="00A51B17">
              <w:rPr>
                <w:rStyle w:val="Hyperlink"/>
                <w:noProof/>
              </w:rPr>
              <w:t>Members</w:t>
            </w:r>
            <w:r w:rsidR="00902E14">
              <w:rPr>
                <w:noProof/>
                <w:webHidden/>
              </w:rPr>
              <w:tab/>
            </w:r>
            <w:r w:rsidR="00902E14">
              <w:rPr>
                <w:noProof/>
                <w:webHidden/>
              </w:rPr>
              <w:fldChar w:fldCharType="begin"/>
            </w:r>
            <w:r w:rsidR="00902E14">
              <w:rPr>
                <w:noProof/>
                <w:webHidden/>
              </w:rPr>
              <w:instrText xml:space="preserve"> PAGEREF _Toc85640208 \h </w:instrText>
            </w:r>
            <w:r w:rsidR="00902E14">
              <w:rPr>
                <w:noProof/>
                <w:webHidden/>
              </w:rPr>
            </w:r>
            <w:r w:rsidR="00902E14">
              <w:rPr>
                <w:noProof/>
                <w:webHidden/>
              </w:rPr>
              <w:fldChar w:fldCharType="separate"/>
            </w:r>
            <w:r w:rsidR="00902E14">
              <w:rPr>
                <w:noProof/>
                <w:webHidden/>
              </w:rPr>
              <w:t>3</w:t>
            </w:r>
            <w:r w:rsidR="00902E14">
              <w:rPr>
                <w:noProof/>
                <w:webHidden/>
              </w:rPr>
              <w:fldChar w:fldCharType="end"/>
            </w:r>
          </w:hyperlink>
        </w:p>
        <w:p w14:paraId="10D319C8" w14:textId="7EE17F6E" w:rsidR="00902E14" w:rsidRDefault="0056246C">
          <w:pPr>
            <w:pStyle w:val="TOC3"/>
            <w:tabs>
              <w:tab w:val="left" w:pos="1800"/>
              <w:tab w:val="right" w:leader="dot" w:pos="8790"/>
            </w:tabs>
            <w:rPr>
              <w:rFonts w:asciiTheme="minorHAnsi" w:eastAsiaTheme="minorEastAsia" w:hAnsiTheme="minorHAnsi" w:cstheme="minorBidi"/>
              <w:noProof/>
              <w:sz w:val="22"/>
              <w:szCs w:val="22"/>
              <w:lang w:val="en-AU" w:eastAsia="en-AU"/>
            </w:rPr>
          </w:pPr>
          <w:hyperlink w:anchor="_Toc85640209" w:history="1">
            <w:r w:rsidR="00902E14" w:rsidRPr="00A51B17">
              <w:rPr>
                <w:rStyle w:val="Hyperlink"/>
                <w:noProof/>
                <w:spacing w:val="-1"/>
              </w:rPr>
              <w:t>5.1.2</w:t>
            </w:r>
            <w:r w:rsidR="00902E14">
              <w:rPr>
                <w:rFonts w:asciiTheme="minorHAnsi" w:eastAsiaTheme="minorEastAsia" w:hAnsiTheme="minorHAnsi" w:cstheme="minorBidi"/>
                <w:noProof/>
                <w:sz w:val="22"/>
                <w:szCs w:val="22"/>
                <w:lang w:val="en-AU" w:eastAsia="en-AU"/>
              </w:rPr>
              <w:tab/>
            </w:r>
            <w:r w:rsidR="00902E14" w:rsidRPr="00A51B17">
              <w:rPr>
                <w:rStyle w:val="Hyperlink"/>
                <w:noProof/>
              </w:rPr>
              <w:t>Honorary</w:t>
            </w:r>
            <w:r w:rsidR="00902E14" w:rsidRPr="00A51B17">
              <w:rPr>
                <w:rStyle w:val="Hyperlink"/>
                <w:noProof/>
                <w:spacing w:val="-1"/>
              </w:rPr>
              <w:t xml:space="preserve"> </w:t>
            </w:r>
            <w:r w:rsidR="00902E14" w:rsidRPr="00A51B17">
              <w:rPr>
                <w:rStyle w:val="Hyperlink"/>
                <w:noProof/>
              </w:rPr>
              <w:t>Members</w:t>
            </w:r>
            <w:r w:rsidR="00902E14">
              <w:rPr>
                <w:noProof/>
                <w:webHidden/>
              </w:rPr>
              <w:tab/>
            </w:r>
            <w:r w:rsidR="00902E14">
              <w:rPr>
                <w:noProof/>
                <w:webHidden/>
              </w:rPr>
              <w:fldChar w:fldCharType="begin"/>
            </w:r>
            <w:r w:rsidR="00902E14">
              <w:rPr>
                <w:noProof/>
                <w:webHidden/>
              </w:rPr>
              <w:instrText xml:space="preserve"> PAGEREF _Toc85640209 \h </w:instrText>
            </w:r>
            <w:r w:rsidR="00902E14">
              <w:rPr>
                <w:noProof/>
                <w:webHidden/>
              </w:rPr>
            </w:r>
            <w:r w:rsidR="00902E14">
              <w:rPr>
                <w:noProof/>
                <w:webHidden/>
              </w:rPr>
              <w:fldChar w:fldCharType="separate"/>
            </w:r>
            <w:r w:rsidR="00902E14">
              <w:rPr>
                <w:noProof/>
                <w:webHidden/>
              </w:rPr>
              <w:t>4</w:t>
            </w:r>
            <w:r w:rsidR="00902E14">
              <w:rPr>
                <w:noProof/>
                <w:webHidden/>
              </w:rPr>
              <w:fldChar w:fldCharType="end"/>
            </w:r>
          </w:hyperlink>
        </w:p>
        <w:p w14:paraId="0D90D7B0" w14:textId="04AEEC6B"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10" w:history="1">
            <w:r w:rsidR="00902E14" w:rsidRPr="00A51B17">
              <w:rPr>
                <w:rStyle w:val="Hyperlink"/>
                <w:noProof/>
                <w:spacing w:val="-1"/>
                <w:w w:val="99"/>
              </w:rPr>
              <w:t>5.2</w:t>
            </w:r>
            <w:r w:rsidR="00902E14">
              <w:rPr>
                <w:rFonts w:asciiTheme="minorHAnsi" w:eastAsiaTheme="minorEastAsia" w:hAnsiTheme="minorHAnsi" w:cstheme="minorBidi"/>
                <w:noProof/>
                <w:lang w:val="en-AU" w:eastAsia="en-AU"/>
              </w:rPr>
              <w:tab/>
            </w:r>
            <w:r w:rsidR="00902E14" w:rsidRPr="00A51B17">
              <w:rPr>
                <w:rStyle w:val="Hyperlink"/>
                <w:noProof/>
              </w:rPr>
              <w:t>Subscriptions</w:t>
            </w:r>
            <w:r w:rsidR="00902E14">
              <w:rPr>
                <w:noProof/>
                <w:webHidden/>
              </w:rPr>
              <w:tab/>
            </w:r>
            <w:r w:rsidR="00902E14">
              <w:rPr>
                <w:noProof/>
                <w:webHidden/>
              </w:rPr>
              <w:fldChar w:fldCharType="begin"/>
            </w:r>
            <w:r w:rsidR="00902E14">
              <w:rPr>
                <w:noProof/>
                <w:webHidden/>
              </w:rPr>
              <w:instrText xml:space="preserve"> PAGEREF _Toc85640210 \h </w:instrText>
            </w:r>
            <w:r w:rsidR="00902E14">
              <w:rPr>
                <w:noProof/>
                <w:webHidden/>
              </w:rPr>
            </w:r>
            <w:r w:rsidR="00902E14">
              <w:rPr>
                <w:noProof/>
                <w:webHidden/>
              </w:rPr>
              <w:fldChar w:fldCharType="separate"/>
            </w:r>
            <w:r w:rsidR="00902E14">
              <w:rPr>
                <w:noProof/>
                <w:webHidden/>
              </w:rPr>
              <w:t>4</w:t>
            </w:r>
            <w:r w:rsidR="00902E14">
              <w:rPr>
                <w:noProof/>
                <w:webHidden/>
              </w:rPr>
              <w:fldChar w:fldCharType="end"/>
            </w:r>
          </w:hyperlink>
        </w:p>
        <w:p w14:paraId="08AF401A" w14:textId="375434FD" w:rsidR="00902E14" w:rsidRDefault="0056246C">
          <w:pPr>
            <w:pStyle w:val="TOC3"/>
            <w:tabs>
              <w:tab w:val="left" w:pos="1800"/>
              <w:tab w:val="right" w:leader="dot" w:pos="8790"/>
            </w:tabs>
            <w:rPr>
              <w:rFonts w:asciiTheme="minorHAnsi" w:eastAsiaTheme="minorEastAsia" w:hAnsiTheme="minorHAnsi" w:cstheme="minorBidi"/>
              <w:noProof/>
              <w:sz w:val="22"/>
              <w:szCs w:val="22"/>
              <w:lang w:val="en-AU" w:eastAsia="en-AU"/>
            </w:rPr>
          </w:pPr>
          <w:hyperlink w:anchor="_Toc85640211" w:history="1">
            <w:r w:rsidR="00902E14" w:rsidRPr="00A51B17">
              <w:rPr>
                <w:rStyle w:val="Hyperlink"/>
                <w:noProof/>
                <w:spacing w:val="-1"/>
              </w:rPr>
              <w:t>5.2.1</w:t>
            </w:r>
            <w:r w:rsidR="00902E14">
              <w:rPr>
                <w:rFonts w:asciiTheme="minorHAnsi" w:eastAsiaTheme="minorEastAsia" w:hAnsiTheme="minorHAnsi" w:cstheme="minorBidi"/>
                <w:noProof/>
                <w:sz w:val="22"/>
                <w:szCs w:val="22"/>
                <w:lang w:val="en-AU" w:eastAsia="en-AU"/>
              </w:rPr>
              <w:tab/>
            </w:r>
            <w:r w:rsidR="00902E14" w:rsidRPr="00A51B17">
              <w:rPr>
                <w:rStyle w:val="Hyperlink"/>
                <w:noProof/>
              </w:rPr>
              <w:t>Active and Social</w:t>
            </w:r>
            <w:r w:rsidR="00902E14" w:rsidRPr="00A51B17">
              <w:rPr>
                <w:rStyle w:val="Hyperlink"/>
                <w:noProof/>
                <w:spacing w:val="-3"/>
              </w:rPr>
              <w:t xml:space="preserve"> </w:t>
            </w:r>
            <w:r w:rsidR="00902E14" w:rsidRPr="00A51B17">
              <w:rPr>
                <w:rStyle w:val="Hyperlink"/>
                <w:noProof/>
              </w:rPr>
              <w:t>Members</w:t>
            </w:r>
            <w:r w:rsidR="00902E14">
              <w:rPr>
                <w:noProof/>
                <w:webHidden/>
              </w:rPr>
              <w:tab/>
            </w:r>
            <w:r w:rsidR="00902E14">
              <w:rPr>
                <w:noProof/>
                <w:webHidden/>
              </w:rPr>
              <w:fldChar w:fldCharType="begin"/>
            </w:r>
            <w:r w:rsidR="00902E14">
              <w:rPr>
                <w:noProof/>
                <w:webHidden/>
              </w:rPr>
              <w:instrText xml:space="preserve"> PAGEREF _Toc85640211 \h </w:instrText>
            </w:r>
            <w:r w:rsidR="00902E14">
              <w:rPr>
                <w:noProof/>
                <w:webHidden/>
              </w:rPr>
            </w:r>
            <w:r w:rsidR="00902E14">
              <w:rPr>
                <w:noProof/>
                <w:webHidden/>
              </w:rPr>
              <w:fldChar w:fldCharType="separate"/>
            </w:r>
            <w:r w:rsidR="00902E14">
              <w:rPr>
                <w:noProof/>
                <w:webHidden/>
              </w:rPr>
              <w:t>4</w:t>
            </w:r>
            <w:r w:rsidR="00902E14">
              <w:rPr>
                <w:noProof/>
                <w:webHidden/>
              </w:rPr>
              <w:fldChar w:fldCharType="end"/>
            </w:r>
          </w:hyperlink>
        </w:p>
        <w:p w14:paraId="463ACBA9" w14:textId="5B6DD4E0" w:rsidR="00902E14" w:rsidRDefault="0056246C">
          <w:pPr>
            <w:pStyle w:val="TOC3"/>
            <w:tabs>
              <w:tab w:val="left" w:pos="1800"/>
              <w:tab w:val="right" w:leader="dot" w:pos="8790"/>
            </w:tabs>
            <w:rPr>
              <w:rFonts w:asciiTheme="minorHAnsi" w:eastAsiaTheme="minorEastAsia" w:hAnsiTheme="minorHAnsi" w:cstheme="minorBidi"/>
              <w:noProof/>
              <w:sz w:val="22"/>
              <w:szCs w:val="22"/>
              <w:lang w:val="en-AU" w:eastAsia="en-AU"/>
            </w:rPr>
          </w:pPr>
          <w:hyperlink w:anchor="_Toc85640212" w:history="1">
            <w:r w:rsidR="00902E14" w:rsidRPr="00A51B17">
              <w:rPr>
                <w:rStyle w:val="Hyperlink"/>
                <w:noProof/>
                <w:spacing w:val="-1"/>
              </w:rPr>
              <w:t>5.2.2</w:t>
            </w:r>
            <w:r w:rsidR="00902E14">
              <w:rPr>
                <w:rFonts w:asciiTheme="minorHAnsi" w:eastAsiaTheme="minorEastAsia" w:hAnsiTheme="minorHAnsi" w:cstheme="minorBidi"/>
                <w:noProof/>
                <w:sz w:val="22"/>
                <w:szCs w:val="22"/>
                <w:lang w:val="en-AU" w:eastAsia="en-AU"/>
              </w:rPr>
              <w:tab/>
            </w:r>
            <w:r w:rsidR="00902E14" w:rsidRPr="00A51B17">
              <w:rPr>
                <w:rStyle w:val="Hyperlink"/>
                <w:noProof/>
              </w:rPr>
              <w:t>Honorary</w:t>
            </w:r>
            <w:r w:rsidR="00902E14" w:rsidRPr="00A51B17">
              <w:rPr>
                <w:rStyle w:val="Hyperlink"/>
                <w:noProof/>
                <w:spacing w:val="-1"/>
              </w:rPr>
              <w:t xml:space="preserve"> </w:t>
            </w:r>
            <w:r w:rsidR="00902E14" w:rsidRPr="00A51B17">
              <w:rPr>
                <w:rStyle w:val="Hyperlink"/>
                <w:noProof/>
              </w:rPr>
              <w:t>Members</w:t>
            </w:r>
            <w:r w:rsidR="00902E14">
              <w:rPr>
                <w:noProof/>
                <w:webHidden/>
              </w:rPr>
              <w:tab/>
            </w:r>
            <w:r w:rsidR="00902E14">
              <w:rPr>
                <w:noProof/>
                <w:webHidden/>
              </w:rPr>
              <w:fldChar w:fldCharType="begin"/>
            </w:r>
            <w:r w:rsidR="00902E14">
              <w:rPr>
                <w:noProof/>
                <w:webHidden/>
              </w:rPr>
              <w:instrText xml:space="preserve"> PAGEREF _Toc85640212 \h </w:instrText>
            </w:r>
            <w:r w:rsidR="00902E14">
              <w:rPr>
                <w:noProof/>
                <w:webHidden/>
              </w:rPr>
            </w:r>
            <w:r w:rsidR="00902E14">
              <w:rPr>
                <w:noProof/>
                <w:webHidden/>
              </w:rPr>
              <w:fldChar w:fldCharType="separate"/>
            </w:r>
            <w:r w:rsidR="00902E14">
              <w:rPr>
                <w:noProof/>
                <w:webHidden/>
              </w:rPr>
              <w:t>4</w:t>
            </w:r>
            <w:r w:rsidR="00902E14">
              <w:rPr>
                <w:noProof/>
                <w:webHidden/>
              </w:rPr>
              <w:fldChar w:fldCharType="end"/>
            </w:r>
          </w:hyperlink>
        </w:p>
        <w:p w14:paraId="58A3DE4C" w14:textId="2C9F37DC"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13" w:history="1">
            <w:r w:rsidR="00902E14" w:rsidRPr="00A51B17">
              <w:rPr>
                <w:rStyle w:val="Hyperlink"/>
                <w:noProof/>
                <w:spacing w:val="-1"/>
                <w:w w:val="99"/>
              </w:rPr>
              <w:t>5.3</w:t>
            </w:r>
            <w:r w:rsidR="00902E14">
              <w:rPr>
                <w:rFonts w:asciiTheme="minorHAnsi" w:eastAsiaTheme="minorEastAsia" w:hAnsiTheme="minorHAnsi" w:cstheme="minorBidi"/>
                <w:noProof/>
                <w:lang w:val="en-AU" w:eastAsia="en-AU"/>
              </w:rPr>
              <w:tab/>
            </w:r>
            <w:r w:rsidR="00902E14" w:rsidRPr="00A51B17">
              <w:rPr>
                <w:rStyle w:val="Hyperlink"/>
                <w:noProof/>
              </w:rPr>
              <w:t>Resignations</w:t>
            </w:r>
            <w:r w:rsidR="00902E14">
              <w:rPr>
                <w:noProof/>
                <w:webHidden/>
              </w:rPr>
              <w:tab/>
            </w:r>
            <w:r w:rsidR="00902E14">
              <w:rPr>
                <w:noProof/>
                <w:webHidden/>
              </w:rPr>
              <w:fldChar w:fldCharType="begin"/>
            </w:r>
            <w:r w:rsidR="00902E14">
              <w:rPr>
                <w:noProof/>
                <w:webHidden/>
              </w:rPr>
              <w:instrText xml:space="preserve"> PAGEREF _Toc85640213 \h </w:instrText>
            </w:r>
            <w:r w:rsidR="00902E14">
              <w:rPr>
                <w:noProof/>
                <w:webHidden/>
              </w:rPr>
            </w:r>
            <w:r w:rsidR="00902E14">
              <w:rPr>
                <w:noProof/>
                <w:webHidden/>
              </w:rPr>
              <w:fldChar w:fldCharType="separate"/>
            </w:r>
            <w:r w:rsidR="00902E14">
              <w:rPr>
                <w:noProof/>
                <w:webHidden/>
              </w:rPr>
              <w:t>4</w:t>
            </w:r>
            <w:r w:rsidR="00902E14">
              <w:rPr>
                <w:noProof/>
                <w:webHidden/>
              </w:rPr>
              <w:fldChar w:fldCharType="end"/>
            </w:r>
          </w:hyperlink>
        </w:p>
        <w:p w14:paraId="2193E387" w14:textId="6A5EA0E2"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14" w:history="1">
            <w:r w:rsidR="00902E14" w:rsidRPr="00A51B17">
              <w:rPr>
                <w:rStyle w:val="Hyperlink"/>
                <w:noProof/>
                <w:spacing w:val="-1"/>
                <w:w w:val="99"/>
              </w:rPr>
              <w:t>5.4</w:t>
            </w:r>
            <w:r w:rsidR="00902E14">
              <w:rPr>
                <w:rFonts w:asciiTheme="minorHAnsi" w:eastAsiaTheme="minorEastAsia" w:hAnsiTheme="minorHAnsi" w:cstheme="minorBidi"/>
                <w:noProof/>
                <w:lang w:val="en-AU" w:eastAsia="en-AU"/>
              </w:rPr>
              <w:tab/>
            </w:r>
            <w:r w:rsidR="00902E14" w:rsidRPr="00A51B17">
              <w:rPr>
                <w:rStyle w:val="Hyperlink"/>
                <w:noProof/>
              </w:rPr>
              <w:t>Expulsion of a member</w:t>
            </w:r>
            <w:r w:rsidR="00902E14">
              <w:rPr>
                <w:noProof/>
                <w:webHidden/>
              </w:rPr>
              <w:tab/>
            </w:r>
            <w:r w:rsidR="00902E14">
              <w:rPr>
                <w:noProof/>
                <w:webHidden/>
              </w:rPr>
              <w:fldChar w:fldCharType="begin"/>
            </w:r>
            <w:r w:rsidR="00902E14">
              <w:rPr>
                <w:noProof/>
                <w:webHidden/>
              </w:rPr>
              <w:instrText xml:space="preserve"> PAGEREF _Toc85640214 \h </w:instrText>
            </w:r>
            <w:r w:rsidR="00902E14">
              <w:rPr>
                <w:noProof/>
                <w:webHidden/>
              </w:rPr>
            </w:r>
            <w:r w:rsidR="00902E14">
              <w:rPr>
                <w:noProof/>
                <w:webHidden/>
              </w:rPr>
              <w:fldChar w:fldCharType="separate"/>
            </w:r>
            <w:r w:rsidR="00902E14">
              <w:rPr>
                <w:noProof/>
                <w:webHidden/>
              </w:rPr>
              <w:t>5</w:t>
            </w:r>
            <w:r w:rsidR="00902E14">
              <w:rPr>
                <w:noProof/>
                <w:webHidden/>
              </w:rPr>
              <w:fldChar w:fldCharType="end"/>
            </w:r>
          </w:hyperlink>
        </w:p>
        <w:p w14:paraId="418C6452" w14:textId="244E8E08"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15" w:history="1">
            <w:r w:rsidR="00902E14" w:rsidRPr="00A51B17">
              <w:rPr>
                <w:rStyle w:val="Hyperlink"/>
                <w:noProof/>
                <w:spacing w:val="-1"/>
                <w:w w:val="99"/>
              </w:rPr>
              <w:t>5.5</w:t>
            </w:r>
            <w:r w:rsidR="00902E14">
              <w:rPr>
                <w:rFonts w:asciiTheme="minorHAnsi" w:eastAsiaTheme="minorEastAsia" w:hAnsiTheme="minorHAnsi" w:cstheme="minorBidi"/>
                <w:noProof/>
                <w:lang w:val="en-AU" w:eastAsia="en-AU"/>
              </w:rPr>
              <w:tab/>
            </w:r>
            <w:r w:rsidR="00902E14" w:rsidRPr="00A51B17">
              <w:rPr>
                <w:rStyle w:val="Hyperlink"/>
                <w:noProof/>
              </w:rPr>
              <w:t>Register of</w:t>
            </w:r>
            <w:r w:rsidR="00902E14" w:rsidRPr="00A51B17">
              <w:rPr>
                <w:rStyle w:val="Hyperlink"/>
                <w:noProof/>
                <w:spacing w:val="-10"/>
              </w:rPr>
              <w:t xml:space="preserve"> </w:t>
            </w:r>
            <w:r w:rsidR="00902E14" w:rsidRPr="00A51B17">
              <w:rPr>
                <w:rStyle w:val="Hyperlink"/>
                <w:noProof/>
              </w:rPr>
              <w:t>members</w:t>
            </w:r>
            <w:r w:rsidR="00902E14">
              <w:rPr>
                <w:noProof/>
                <w:webHidden/>
              </w:rPr>
              <w:tab/>
            </w:r>
            <w:r w:rsidR="00902E14">
              <w:rPr>
                <w:noProof/>
                <w:webHidden/>
              </w:rPr>
              <w:fldChar w:fldCharType="begin"/>
            </w:r>
            <w:r w:rsidR="00902E14">
              <w:rPr>
                <w:noProof/>
                <w:webHidden/>
              </w:rPr>
              <w:instrText xml:space="preserve"> PAGEREF _Toc85640215 \h </w:instrText>
            </w:r>
            <w:r w:rsidR="00902E14">
              <w:rPr>
                <w:noProof/>
                <w:webHidden/>
              </w:rPr>
            </w:r>
            <w:r w:rsidR="00902E14">
              <w:rPr>
                <w:noProof/>
                <w:webHidden/>
              </w:rPr>
              <w:fldChar w:fldCharType="separate"/>
            </w:r>
            <w:r w:rsidR="00902E14">
              <w:rPr>
                <w:noProof/>
                <w:webHidden/>
              </w:rPr>
              <w:t>5</w:t>
            </w:r>
            <w:r w:rsidR="00902E14">
              <w:rPr>
                <w:noProof/>
                <w:webHidden/>
              </w:rPr>
              <w:fldChar w:fldCharType="end"/>
            </w:r>
          </w:hyperlink>
        </w:p>
        <w:p w14:paraId="41F1730F" w14:textId="2F1E3B08"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16" w:history="1">
            <w:r w:rsidR="00902E14" w:rsidRPr="00A51B17">
              <w:rPr>
                <w:rStyle w:val="Hyperlink"/>
                <w:noProof/>
              </w:rPr>
              <w:t>6</w:t>
            </w:r>
            <w:r w:rsidR="00902E14">
              <w:rPr>
                <w:rFonts w:asciiTheme="minorHAnsi" w:eastAsiaTheme="minorEastAsia" w:hAnsiTheme="minorHAnsi" w:cstheme="minorBidi"/>
                <w:noProof/>
                <w:lang w:val="en-AU" w:eastAsia="en-AU"/>
              </w:rPr>
              <w:tab/>
            </w:r>
            <w:r w:rsidR="00902E14" w:rsidRPr="00A51B17">
              <w:rPr>
                <w:rStyle w:val="Hyperlink"/>
                <w:noProof/>
                <w:w w:val="105"/>
              </w:rPr>
              <w:t>The</w:t>
            </w:r>
            <w:r w:rsidR="00902E14" w:rsidRPr="00A51B17">
              <w:rPr>
                <w:rStyle w:val="Hyperlink"/>
                <w:noProof/>
                <w:spacing w:val="-3"/>
                <w:w w:val="105"/>
              </w:rPr>
              <w:t xml:space="preserve"> </w:t>
            </w:r>
            <w:r w:rsidR="00902E14" w:rsidRPr="00A51B17">
              <w:rPr>
                <w:rStyle w:val="Hyperlink"/>
                <w:noProof/>
                <w:w w:val="105"/>
              </w:rPr>
              <w:t>committee</w:t>
            </w:r>
            <w:r w:rsidR="00902E14">
              <w:rPr>
                <w:noProof/>
                <w:webHidden/>
              </w:rPr>
              <w:tab/>
            </w:r>
            <w:r w:rsidR="00902E14">
              <w:rPr>
                <w:noProof/>
                <w:webHidden/>
              </w:rPr>
              <w:fldChar w:fldCharType="begin"/>
            </w:r>
            <w:r w:rsidR="00902E14">
              <w:rPr>
                <w:noProof/>
                <w:webHidden/>
              </w:rPr>
              <w:instrText xml:space="preserve"> PAGEREF _Toc85640216 \h </w:instrText>
            </w:r>
            <w:r w:rsidR="00902E14">
              <w:rPr>
                <w:noProof/>
                <w:webHidden/>
              </w:rPr>
            </w:r>
            <w:r w:rsidR="00902E14">
              <w:rPr>
                <w:noProof/>
                <w:webHidden/>
              </w:rPr>
              <w:fldChar w:fldCharType="separate"/>
            </w:r>
            <w:r w:rsidR="00902E14">
              <w:rPr>
                <w:noProof/>
                <w:webHidden/>
              </w:rPr>
              <w:t>5</w:t>
            </w:r>
            <w:r w:rsidR="00902E14">
              <w:rPr>
                <w:noProof/>
                <w:webHidden/>
              </w:rPr>
              <w:fldChar w:fldCharType="end"/>
            </w:r>
          </w:hyperlink>
        </w:p>
        <w:p w14:paraId="66D7D50C" w14:textId="59F0212F"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17" w:history="1">
            <w:r w:rsidR="00902E14" w:rsidRPr="00A51B17">
              <w:rPr>
                <w:rStyle w:val="Hyperlink"/>
                <w:noProof/>
                <w:spacing w:val="-1"/>
                <w:w w:val="99"/>
              </w:rPr>
              <w:t>6.1</w:t>
            </w:r>
            <w:r w:rsidR="00902E14">
              <w:rPr>
                <w:rFonts w:asciiTheme="minorHAnsi" w:eastAsiaTheme="minorEastAsia" w:hAnsiTheme="minorHAnsi" w:cstheme="minorBidi"/>
                <w:noProof/>
                <w:lang w:val="en-AU" w:eastAsia="en-AU"/>
              </w:rPr>
              <w:tab/>
            </w:r>
            <w:r w:rsidR="00902E14" w:rsidRPr="00A51B17">
              <w:rPr>
                <w:rStyle w:val="Hyperlink"/>
                <w:noProof/>
              </w:rPr>
              <w:t>Powers and</w:t>
            </w:r>
            <w:r w:rsidR="00902E14" w:rsidRPr="00A51B17">
              <w:rPr>
                <w:rStyle w:val="Hyperlink"/>
                <w:noProof/>
                <w:spacing w:val="-1"/>
              </w:rPr>
              <w:t xml:space="preserve"> </w:t>
            </w:r>
            <w:r w:rsidR="00902E14" w:rsidRPr="00A51B17">
              <w:rPr>
                <w:rStyle w:val="Hyperlink"/>
                <w:noProof/>
              </w:rPr>
              <w:t>duties</w:t>
            </w:r>
            <w:r w:rsidR="00902E14">
              <w:rPr>
                <w:noProof/>
                <w:webHidden/>
              </w:rPr>
              <w:tab/>
            </w:r>
            <w:r w:rsidR="00902E14">
              <w:rPr>
                <w:noProof/>
                <w:webHidden/>
              </w:rPr>
              <w:fldChar w:fldCharType="begin"/>
            </w:r>
            <w:r w:rsidR="00902E14">
              <w:rPr>
                <w:noProof/>
                <w:webHidden/>
              </w:rPr>
              <w:instrText xml:space="preserve"> PAGEREF _Toc85640217 \h </w:instrText>
            </w:r>
            <w:r w:rsidR="00902E14">
              <w:rPr>
                <w:noProof/>
                <w:webHidden/>
              </w:rPr>
            </w:r>
            <w:r w:rsidR="00902E14">
              <w:rPr>
                <w:noProof/>
                <w:webHidden/>
              </w:rPr>
              <w:fldChar w:fldCharType="separate"/>
            </w:r>
            <w:r w:rsidR="00902E14">
              <w:rPr>
                <w:noProof/>
                <w:webHidden/>
              </w:rPr>
              <w:t>5</w:t>
            </w:r>
            <w:r w:rsidR="00902E14">
              <w:rPr>
                <w:noProof/>
                <w:webHidden/>
              </w:rPr>
              <w:fldChar w:fldCharType="end"/>
            </w:r>
          </w:hyperlink>
        </w:p>
        <w:p w14:paraId="01151BF5" w14:textId="74CCC454"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18" w:history="1">
            <w:r w:rsidR="00902E14" w:rsidRPr="00A51B17">
              <w:rPr>
                <w:rStyle w:val="Hyperlink"/>
                <w:noProof/>
                <w:spacing w:val="-1"/>
                <w:w w:val="99"/>
              </w:rPr>
              <w:t>6.2</w:t>
            </w:r>
            <w:r w:rsidR="00902E14">
              <w:rPr>
                <w:rFonts w:asciiTheme="minorHAnsi" w:eastAsiaTheme="minorEastAsia" w:hAnsiTheme="minorHAnsi" w:cstheme="minorBidi"/>
                <w:noProof/>
                <w:lang w:val="en-AU" w:eastAsia="en-AU"/>
              </w:rPr>
              <w:tab/>
            </w:r>
            <w:r w:rsidR="00902E14" w:rsidRPr="00A51B17">
              <w:rPr>
                <w:rStyle w:val="Hyperlink"/>
                <w:noProof/>
              </w:rPr>
              <w:t>Appointment</w:t>
            </w:r>
            <w:r w:rsidR="00902E14">
              <w:rPr>
                <w:noProof/>
                <w:webHidden/>
              </w:rPr>
              <w:tab/>
            </w:r>
            <w:r w:rsidR="00902E14">
              <w:rPr>
                <w:noProof/>
                <w:webHidden/>
              </w:rPr>
              <w:fldChar w:fldCharType="begin"/>
            </w:r>
            <w:r w:rsidR="00902E14">
              <w:rPr>
                <w:noProof/>
                <w:webHidden/>
              </w:rPr>
              <w:instrText xml:space="preserve"> PAGEREF _Toc85640218 \h </w:instrText>
            </w:r>
            <w:r w:rsidR="00902E14">
              <w:rPr>
                <w:noProof/>
                <w:webHidden/>
              </w:rPr>
            </w:r>
            <w:r w:rsidR="00902E14">
              <w:rPr>
                <w:noProof/>
                <w:webHidden/>
              </w:rPr>
              <w:fldChar w:fldCharType="separate"/>
            </w:r>
            <w:r w:rsidR="00902E14">
              <w:rPr>
                <w:noProof/>
                <w:webHidden/>
              </w:rPr>
              <w:t>6</w:t>
            </w:r>
            <w:r w:rsidR="00902E14">
              <w:rPr>
                <w:noProof/>
                <w:webHidden/>
              </w:rPr>
              <w:fldChar w:fldCharType="end"/>
            </w:r>
          </w:hyperlink>
        </w:p>
        <w:p w14:paraId="21DE3D61" w14:textId="53B7C22F"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19" w:history="1">
            <w:r w:rsidR="00902E14" w:rsidRPr="00A51B17">
              <w:rPr>
                <w:rStyle w:val="Hyperlink"/>
                <w:noProof/>
                <w:spacing w:val="-1"/>
                <w:w w:val="99"/>
              </w:rPr>
              <w:t>6.3</w:t>
            </w:r>
            <w:r w:rsidR="00902E14">
              <w:rPr>
                <w:rFonts w:asciiTheme="minorHAnsi" w:eastAsiaTheme="minorEastAsia" w:hAnsiTheme="minorHAnsi" w:cstheme="minorBidi"/>
                <w:noProof/>
                <w:lang w:val="en-AU" w:eastAsia="en-AU"/>
              </w:rPr>
              <w:tab/>
            </w:r>
            <w:r w:rsidR="00902E14" w:rsidRPr="00A51B17">
              <w:rPr>
                <w:rStyle w:val="Hyperlink"/>
                <w:noProof/>
              </w:rPr>
              <w:t>Proceedings of</w:t>
            </w:r>
            <w:r w:rsidR="00902E14" w:rsidRPr="00A51B17">
              <w:rPr>
                <w:rStyle w:val="Hyperlink"/>
                <w:noProof/>
                <w:spacing w:val="-1"/>
              </w:rPr>
              <w:t xml:space="preserve"> </w:t>
            </w:r>
            <w:r w:rsidR="00902E14" w:rsidRPr="00A51B17">
              <w:rPr>
                <w:rStyle w:val="Hyperlink"/>
                <w:noProof/>
              </w:rPr>
              <w:t>committee</w:t>
            </w:r>
            <w:r w:rsidR="00902E14">
              <w:rPr>
                <w:noProof/>
                <w:webHidden/>
              </w:rPr>
              <w:tab/>
            </w:r>
            <w:r w:rsidR="00902E14">
              <w:rPr>
                <w:noProof/>
                <w:webHidden/>
              </w:rPr>
              <w:fldChar w:fldCharType="begin"/>
            </w:r>
            <w:r w:rsidR="00902E14">
              <w:rPr>
                <w:noProof/>
                <w:webHidden/>
              </w:rPr>
              <w:instrText xml:space="preserve"> PAGEREF _Toc85640219 \h </w:instrText>
            </w:r>
            <w:r w:rsidR="00902E14">
              <w:rPr>
                <w:noProof/>
                <w:webHidden/>
              </w:rPr>
            </w:r>
            <w:r w:rsidR="00902E14">
              <w:rPr>
                <w:noProof/>
                <w:webHidden/>
              </w:rPr>
              <w:fldChar w:fldCharType="separate"/>
            </w:r>
            <w:r w:rsidR="00902E14">
              <w:rPr>
                <w:noProof/>
                <w:webHidden/>
              </w:rPr>
              <w:t>7</w:t>
            </w:r>
            <w:r w:rsidR="00902E14">
              <w:rPr>
                <w:noProof/>
                <w:webHidden/>
              </w:rPr>
              <w:fldChar w:fldCharType="end"/>
            </w:r>
          </w:hyperlink>
        </w:p>
        <w:p w14:paraId="65E56EA1" w14:textId="23B7DA20"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20" w:history="1">
            <w:r w:rsidR="00902E14" w:rsidRPr="00A51B17">
              <w:rPr>
                <w:rStyle w:val="Hyperlink"/>
                <w:noProof/>
                <w:spacing w:val="-1"/>
                <w:w w:val="99"/>
              </w:rPr>
              <w:t>6.4</w:t>
            </w:r>
            <w:r w:rsidR="00902E14">
              <w:rPr>
                <w:rFonts w:asciiTheme="minorHAnsi" w:eastAsiaTheme="minorEastAsia" w:hAnsiTheme="minorHAnsi" w:cstheme="minorBidi"/>
                <w:noProof/>
                <w:lang w:val="en-AU" w:eastAsia="en-AU"/>
              </w:rPr>
              <w:tab/>
            </w:r>
            <w:r w:rsidR="00902E14" w:rsidRPr="00A51B17">
              <w:rPr>
                <w:rStyle w:val="Hyperlink"/>
                <w:noProof/>
              </w:rPr>
              <w:t xml:space="preserve">Meetings </w:t>
            </w:r>
            <w:r w:rsidR="00902E14" w:rsidRPr="00A51B17">
              <w:rPr>
                <w:rStyle w:val="Hyperlink"/>
                <w:rFonts w:asciiTheme="majorHAnsi" w:hAnsiTheme="majorHAnsi"/>
                <w:noProof/>
              </w:rPr>
              <w:t>using</w:t>
            </w:r>
            <w:r w:rsidR="00902E14" w:rsidRPr="00A51B17">
              <w:rPr>
                <w:rStyle w:val="Hyperlink"/>
                <w:noProof/>
              </w:rPr>
              <w:t xml:space="preserve"> technology</w:t>
            </w:r>
            <w:r w:rsidR="00902E14">
              <w:rPr>
                <w:noProof/>
                <w:webHidden/>
              </w:rPr>
              <w:tab/>
            </w:r>
            <w:r w:rsidR="00902E14">
              <w:rPr>
                <w:noProof/>
                <w:webHidden/>
              </w:rPr>
              <w:fldChar w:fldCharType="begin"/>
            </w:r>
            <w:r w:rsidR="00902E14">
              <w:rPr>
                <w:noProof/>
                <w:webHidden/>
              </w:rPr>
              <w:instrText xml:space="preserve"> PAGEREF _Toc85640220 \h </w:instrText>
            </w:r>
            <w:r w:rsidR="00902E14">
              <w:rPr>
                <w:noProof/>
                <w:webHidden/>
              </w:rPr>
            </w:r>
            <w:r w:rsidR="00902E14">
              <w:rPr>
                <w:noProof/>
                <w:webHidden/>
              </w:rPr>
              <w:fldChar w:fldCharType="separate"/>
            </w:r>
            <w:r w:rsidR="00902E14">
              <w:rPr>
                <w:noProof/>
                <w:webHidden/>
              </w:rPr>
              <w:t>7</w:t>
            </w:r>
            <w:r w:rsidR="00902E14">
              <w:rPr>
                <w:noProof/>
                <w:webHidden/>
              </w:rPr>
              <w:fldChar w:fldCharType="end"/>
            </w:r>
          </w:hyperlink>
        </w:p>
        <w:p w14:paraId="2DD20B44" w14:textId="5D36FFBA"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21" w:history="1">
            <w:r w:rsidR="00902E14" w:rsidRPr="00A51B17">
              <w:rPr>
                <w:rStyle w:val="Hyperlink"/>
                <w:rFonts w:asciiTheme="majorHAnsi" w:hAnsiTheme="majorHAnsi" w:cstheme="minorHAnsi"/>
                <w:noProof/>
                <w:spacing w:val="-1"/>
                <w:w w:val="99"/>
              </w:rPr>
              <w:t>6.5</w:t>
            </w:r>
            <w:r w:rsidR="00902E14">
              <w:rPr>
                <w:rFonts w:asciiTheme="minorHAnsi" w:eastAsiaTheme="minorEastAsia" w:hAnsiTheme="minorHAnsi" w:cstheme="minorBidi"/>
                <w:noProof/>
                <w:lang w:val="en-AU" w:eastAsia="en-AU"/>
              </w:rPr>
              <w:tab/>
            </w:r>
            <w:r w:rsidR="00902E14" w:rsidRPr="00A51B17">
              <w:rPr>
                <w:rStyle w:val="Hyperlink"/>
                <w:rFonts w:asciiTheme="majorHAnsi" w:hAnsiTheme="majorHAnsi" w:cstheme="minorHAnsi"/>
                <w:noProof/>
              </w:rPr>
              <w:t>Circular resolutions</w:t>
            </w:r>
            <w:r w:rsidR="00902E14">
              <w:rPr>
                <w:noProof/>
                <w:webHidden/>
              </w:rPr>
              <w:tab/>
            </w:r>
            <w:r w:rsidR="00902E14">
              <w:rPr>
                <w:noProof/>
                <w:webHidden/>
              </w:rPr>
              <w:fldChar w:fldCharType="begin"/>
            </w:r>
            <w:r w:rsidR="00902E14">
              <w:rPr>
                <w:noProof/>
                <w:webHidden/>
              </w:rPr>
              <w:instrText xml:space="preserve"> PAGEREF _Toc85640221 \h </w:instrText>
            </w:r>
            <w:r w:rsidR="00902E14">
              <w:rPr>
                <w:noProof/>
                <w:webHidden/>
              </w:rPr>
            </w:r>
            <w:r w:rsidR="00902E14">
              <w:rPr>
                <w:noProof/>
                <w:webHidden/>
              </w:rPr>
              <w:fldChar w:fldCharType="separate"/>
            </w:r>
            <w:r w:rsidR="00902E14">
              <w:rPr>
                <w:noProof/>
                <w:webHidden/>
              </w:rPr>
              <w:t>7</w:t>
            </w:r>
            <w:r w:rsidR="00902E14">
              <w:rPr>
                <w:noProof/>
                <w:webHidden/>
              </w:rPr>
              <w:fldChar w:fldCharType="end"/>
            </w:r>
          </w:hyperlink>
        </w:p>
        <w:p w14:paraId="6E06F9BB" w14:textId="5ACD41DD"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22" w:history="1">
            <w:r w:rsidR="00902E14" w:rsidRPr="00A51B17">
              <w:rPr>
                <w:rStyle w:val="Hyperlink"/>
                <w:noProof/>
                <w:spacing w:val="-1"/>
                <w:w w:val="99"/>
              </w:rPr>
              <w:t>6.6</w:t>
            </w:r>
            <w:r w:rsidR="00902E14">
              <w:rPr>
                <w:rFonts w:asciiTheme="minorHAnsi" w:eastAsiaTheme="minorEastAsia" w:hAnsiTheme="minorHAnsi" w:cstheme="minorBidi"/>
                <w:noProof/>
                <w:lang w:val="en-AU" w:eastAsia="en-AU"/>
              </w:rPr>
              <w:tab/>
            </w:r>
            <w:r w:rsidR="00902E14" w:rsidRPr="00A51B17">
              <w:rPr>
                <w:rStyle w:val="Hyperlink"/>
                <w:noProof/>
              </w:rPr>
              <w:t>Disqualification of committee members</w:t>
            </w:r>
            <w:r w:rsidR="00902E14">
              <w:rPr>
                <w:noProof/>
                <w:webHidden/>
              </w:rPr>
              <w:tab/>
            </w:r>
            <w:r w:rsidR="00902E14">
              <w:rPr>
                <w:noProof/>
                <w:webHidden/>
              </w:rPr>
              <w:fldChar w:fldCharType="begin"/>
            </w:r>
            <w:r w:rsidR="00902E14">
              <w:rPr>
                <w:noProof/>
                <w:webHidden/>
              </w:rPr>
              <w:instrText xml:space="preserve"> PAGEREF _Toc85640222 \h </w:instrText>
            </w:r>
            <w:r w:rsidR="00902E14">
              <w:rPr>
                <w:noProof/>
                <w:webHidden/>
              </w:rPr>
            </w:r>
            <w:r w:rsidR="00902E14">
              <w:rPr>
                <w:noProof/>
                <w:webHidden/>
              </w:rPr>
              <w:fldChar w:fldCharType="separate"/>
            </w:r>
            <w:r w:rsidR="00902E14">
              <w:rPr>
                <w:noProof/>
                <w:webHidden/>
              </w:rPr>
              <w:t>8</w:t>
            </w:r>
            <w:r w:rsidR="00902E14">
              <w:rPr>
                <w:noProof/>
                <w:webHidden/>
              </w:rPr>
              <w:fldChar w:fldCharType="end"/>
            </w:r>
          </w:hyperlink>
        </w:p>
        <w:p w14:paraId="1CA76675" w14:textId="18A8B4D2"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24" w:history="1">
            <w:r w:rsidR="00902E14" w:rsidRPr="00A51B17">
              <w:rPr>
                <w:rStyle w:val="Hyperlink"/>
                <w:noProof/>
              </w:rPr>
              <w:t>7</w:t>
            </w:r>
            <w:r w:rsidR="00902E14">
              <w:rPr>
                <w:rFonts w:asciiTheme="minorHAnsi" w:eastAsiaTheme="minorEastAsia" w:hAnsiTheme="minorHAnsi" w:cstheme="minorBidi"/>
                <w:noProof/>
                <w:lang w:val="en-AU" w:eastAsia="en-AU"/>
              </w:rPr>
              <w:tab/>
            </w:r>
            <w:r w:rsidR="00902E14" w:rsidRPr="00A51B17">
              <w:rPr>
                <w:rStyle w:val="Hyperlink"/>
                <w:noProof/>
                <w:w w:val="105"/>
              </w:rPr>
              <w:t>General</w:t>
            </w:r>
            <w:r w:rsidR="00902E14" w:rsidRPr="00A51B17">
              <w:rPr>
                <w:rStyle w:val="Hyperlink"/>
                <w:noProof/>
                <w:spacing w:val="-4"/>
                <w:w w:val="105"/>
              </w:rPr>
              <w:t xml:space="preserve"> </w:t>
            </w:r>
            <w:r w:rsidR="00902E14" w:rsidRPr="00A51B17">
              <w:rPr>
                <w:rStyle w:val="Hyperlink"/>
                <w:noProof/>
                <w:w w:val="105"/>
              </w:rPr>
              <w:t>meetings</w:t>
            </w:r>
            <w:r w:rsidR="00902E14">
              <w:rPr>
                <w:noProof/>
                <w:webHidden/>
              </w:rPr>
              <w:tab/>
            </w:r>
            <w:r w:rsidR="00902E14">
              <w:rPr>
                <w:noProof/>
                <w:webHidden/>
              </w:rPr>
              <w:fldChar w:fldCharType="begin"/>
            </w:r>
            <w:r w:rsidR="00902E14">
              <w:rPr>
                <w:noProof/>
                <w:webHidden/>
              </w:rPr>
              <w:instrText xml:space="preserve"> PAGEREF _Toc85640224 \h </w:instrText>
            </w:r>
            <w:r w:rsidR="00902E14">
              <w:rPr>
                <w:noProof/>
                <w:webHidden/>
              </w:rPr>
            </w:r>
            <w:r w:rsidR="00902E14">
              <w:rPr>
                <w:noProof/>
                <w:webHidden/>
              </w:rPr>
              <w:fldChar w:fldCharType="separate"/>
            </w:r>
            <w:r w:rsidR="00902E14">
              <w:rPr>
                <w:noProof/>
                <w:webHidden/>
              </w:rPr>
              <w:t>8</w:t>
            </w:r>
            <w:r w:rsidR="00902E14">
              <w:rPr>
                <w:noProof/>
                <w:webHidden/>
              </w:rPr>
              <w:fldChar w:fldCharType="end"/>
            </w:r>
          </w:hyperlink>
        </w:p>
        <w:p w14:paraId="5D126327" w14:textId="3D1B1C48"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25" w:history="1">
            <w:r w:rsidR="00902E14" w:rsidRPr="00A51B17">
              <w:rPr>
                <w:rStyle w:val="Hyperlink"/>
                <w:noProof/>
                <w:spacing w:val="-1"/>
                <w:w w:val="99"/>
              </w:rPr>
              <w:t>7.1</w:t>
            </w:r>
            <w:r w:rsidR="00902E14">
              <w:rPr>
                <w:rFonts w:asciiTheme="minorHAnsi" w:eastAsiaTheme="minorEastAsia" w:hAnsiTheme="minorHAnsi" w:cstheme="minorBidi"/>
                <w:noProof/>
                <w:lang w:val="en-AU" w:eastAsia="en-AU"/>
              </w:rPr>
              <w:tab/>
            </w:r>
            <w:r w:rsidR="00902E14" w:rsidRPr="00A51B17">
              <w:rPr>
                <w:rStyle w:val="Hyperlink"/>
                <w:noProof/>
              </w:rPr>
              <w:t>Types</w:t>
            </w:r>
            <w:r w:rsidR="00902E14">
              <w:rPr>
                <w:noProof/>
                <w:webHidden/>
              </w:rPr>
              <w:tab/>
            </w:r>
            <w:r w:rsidR="00902E14">
              <w:rPr>
                <w:noProof/>
                <w:webHidden/>
              </w:rPr>
              <w:fldChar w:fldCharType="begin"/>
            </w:r>
            <w:r w:rsidR="00902E14">
              <w:rPr>
                <w:noProof/>
                <w:webHidden/>
              </w:rPr>
              <w:instrText xml:space="preserve"> PAGEREF _Toc85640225 \h </w:instrText>
            </w:r>
            <w:r w:rsidR="00902E14">
              <w:rPr>
                <w:noProof/>
                <w:webHidden/>
              </w:rPr>
            </w:r>
            <w:r w:rsidR="00902E14">
              <w:rPr>
                <w:noProof/>
                <w:webHidden/>
              </w:rPr>
              <w:fldChar w:fldCharType="separate"/>
            </w:r>
            <w:r w:rsidR="00902E14">
              <w:rPr>
                <w:noProof/>
                <w:webHidden/>
              </w:rPr>
              <w:t>8</w:t>
            </w:r>
            <w:r w:rsidR="00902E14">
              <w:rPr>
                <w:noProof/>
                <w:webHidden/>
              </w:rPr>
              <w:fldChar w:fldCharType="end"/>
            </w:r>
          </w:hyperlink>
        </w:p>
        <w:p w14:paraId="2572C867" w14:textId="3AF7699C"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26" w:history="1">
            <w:r w:rsidR="00902E14" w:rsidRPr="00A51B17">
              <w:rPr>
                <w:rStyle w:val="Hyperlink"/>
                <w:noProof/>
                <w:spacing w:val="-1"/>
                <w:w w:val="99"/>
              </w:rPr>
              <w:t>7.2</w:t>
            </w:r>
            <w:r w:rsidR="00902E14">
              <w:rPr>
                <w:rFonts w:asciiTheme="minorHAnsi" w:eastAsiaTheme="minorEastAsia" w:hAnsiTheme="minorHAnsi" w:cstheme="minorBidi"/>
                <w:noProof/>
                <w:lang w:val="en-AU" w:eastAsia="en-AU"/>
              </w:rPr>
              <w:tab/>
            </w:r>
            <w:r w:rsidR="00902E14" w:rsidRPr="00A51B17">
              <w:rPr>
                <w:rStyle w:val="Hyperlink"/>
                <w:noProof/>
              </w:rPr>
              <w:t>Annual general</w:t>
            </w:r>
            <w:r w:rsidR="00902E14" w:rsidRPr="00A51B17">
              <w:rPr>
                <w:rStyle w:val="Hyperlink"/>
                <w:noProof/>
                <w:spacing w:val="-4"/>
              </w:rPr>
              <w:t xml:space="preserve"> </w:t>
            </w:r>
            <w:r w:rsidR="00902E14" w:rsidRPr="00A51B17">
              <w:rPr>
                <w:rStyle w:val="Hyperlink"/>
                <w:noProof/>
              </w:rPr>
              <w:t>meetings</w:t>
            </w:r>
            <w:r w:rsidR="00902E14">
              <w:rPr>
                <w:noProof/>
                <w:webHidden/>
              </w:rPr>
              <w:tab/>
            </w:r>
            <w:r w:rsidR="00902E14">
              <w:rPr>
                <w:noProof/>
                <w:webHidden/>
              </w:rPr>
              <w:fldChar w:fldCharType="begin"/>
            </w:r>
            <w:r w:rsidR="00902E14">
              <w:rPr>
                <w:noProof/>
                <w:webHidden/>
              </w:rPr>
              <w:instrText xml:space="preserve"> PAGEREF _Toc85640226 \h </w:instrText>
            </w:r>
            <w:r w:rsidR="00902E14">
              <w:rPr>
                <w:noProof/>
                <w:webHidden/>
              </w:rPr>
            </w:r>
            <w:r w:rsidR="00902E14">
              <w:rPr>
                <w:noProof/>
                <w:webHidden/>
              </w:rPr>
              <w:fldChar w:fldCharType="separate"/>
            </w:r>
            <w:r w:rsidR="00902E14">
              <w:rPr>
                <w:noProof/>
                <w:webHidden/>
              </w:rPr>
              <w:t>8</w:t>
            </w:r>
            <w:r w:rsidR="00902E14">
              <w:rPr>
                <w:noProof/>
                <w:webHidden/>
              </w:rPr>
              <w:fldChar w:fldCharType="end"/>
            </w:r>
          </w:hyperlink>
        </w:p>
        <w:p w14:paraId="3F7EED36" w14:textId="4E57B81B"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27" w:history="1">
            <w:r w:rsidR="00902E14" w:rsidRPr="00A51B17">
              <w:rPr>
                <w:rStyle w:val="Hyperlink"/>
                <w:noProof/>
                <w:spacing w:val="-1"/>
                <w:w w:val="99"/>
              </w:rPr>
              <w:t>7.3</w:t>
            </w:r>
            <w:r w:rsidR="00902E14">
              <w:rPr>
                <w:rFonts w:asciiTheme="minorHAnsi" w:eastAsiaTheme="minorEastAsia" w:hAnsiTheme="minorHAnsi" w:cstheme="minorBidi"/>
                <w:noProof/>
                <w:lang w:val="en-AU" w:eastAsia="en-AU"/>
              </w:rPr>
              <w:tab/>
            </w:r>
            <w:r w:rsidR="00902E14" w:rsidRPr="00A51B17">
              <w:rPr>
                <w:rStyle w:val="Hyperlink"/>
                <w:noProof/>
              </w:rPr>
              <w:t>Special general</w:t>
            </w:r>
            <w:r w:rsidR="00902E14" w:rsidRPr="00A51B17">
              <w:rPr>
                <w:rStyle w:val="Hyperlink"/>
                <w:noProof/>
                <w:spacing w:val="-4"/>
              </w:rPr>
              <w:t xml:space="preserve"> </w:t>
            </w:r>
            <w:r w:rsidR="00902E14" w:rsidRPr="00A51B17">
              <w:rPr>
                <w:rStyle w:val="Hyperlink"/>
                <w:noProof/>
              </w:rPr>
              <w:t>meeting</w:t>
            </w:r>
            <w:r w:rsidR="00902E14">
              <w:rPr>
                <w:noProof/>
                <w:webHidden/>
              </w:rPr>
              <w:tab/>
            </w:r>
            <w:r w:rsidR="00902E14">
              <w:rPr>
                <w:noProof/>
                <w:webHidden/>
              </w:rPr>
              <w:fldChar w:fldCharType="begin"/>
            </w:r>
            <w:r w:rsidR="00902E14">
              <w:rPr>
                <w:noProof/>
                <w:webHidden/>
              </w:rPr>
              <w:instrText xml:space="preserve"> PAGEREF _Toc85640227 \h </w:instrText>
            </w:r>
            <w:r w:rsidR="00902E14">
              <w:rPr>
                <w:noProof/>
                <w:webHidden/>
              </w:rPr>
            </w:r>
            <w:r w:rsidR="00902E14">
              <w:rPr>
                <w:noProof/>
                <w:webHidden/>
              </w:rPr>
              <w:fldChar w:fldCharType="separate"/>
            </w:r>
            <w:r w:rsidR="00902E14">
              <w:rPr>
                <w:noProof/>
                <w:webHidden/>
              </w:rPr>
              <w:t>9</w:t>
            </w:r>
            <w:r w:rsidR="00902E14">
              <w:rPr>
                <w:noProof/>
                <w:webHidden/>
              </w:rPr>
              <w:fldChar w:fldCharType="end"/>
            </w:r>
          </w:hyperlink>
        </w:p>
        <w:p w14:paraId="035F09A3" w14:textId="5B428D2E"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28" w:history="1">
            <w:r w:rsidR="00902E14" w:rsidRPr="00A51B17">
              <w:rPr>
                <w:rStyle w:val="Hyperlink"/>
                <w:noProof/>
                <w:spacing w:val="-1"/>
                <w:w w:val="99"/>
              </w:rPr>
              <w:t>7.4</w:t>
            </w:r>
            <w:r w:rsidR="00902E14">
              <w:rPr>
                <w:rFonts w:asciiTheme="minorHAnsi" w:eastAsiaTheme="minorEastAsia" w:hAnsiTheme="minorHAnsi" w:cstheme="minorBidi"/>
                <w:noProof/>
                <w:lang w:val="en-AU" w:eastAsia="en-AU"/>
              </w:rPr>
              <w:tab/>
            </w:r>
            <w:r w:rsidR="00902E14" w:rsidRPr="00A51B17">
              <w:rPr>
                <w:rStyle w:val="Hyperlink"/>
                <w:noProof/>
              </w:rPr>
              <w:t>Notice of general</w:t>
            </w:r>
            <w:r w:rsidR="00902E14" w:rsidRPr="00A51B17">
              <w:rPr>
                <w:rStyle w:val="Hyperlink"/>
                <w:noProof/>
                <w:spacing w:val="-2"/>
              </w:rPr>
              <w:t xml:space="preserve"> </w:t>
            </w:r>
            <w:r w:rsidR="00902E14" w:rsidRPr="00A51B17">
              <w:rPr>
                <w:rStyle w:val="Hyperlink"/>
                <w:noProof/>
              </w:rPr>
              <w:t>meetings</w:t>
            </w:r>
            <w:r w:rsidR="00902E14">
              <w:rPr>
                <w:noProof/>
                <w:webHidden/>
              </w:rPr>
              <w:tab/>
            </w:r>
            <w:r w:rsidR="00902E14">
              <w:rPr>
                <w:noProof/>
                <w:webHidden/>
              </w:rPr>
              <w:fldChar w:fldCharType="begin"/>
            </w:r>
            <w:r w:rsidR="00902E14">
              <w:rPr>
                <w:noProof/>
                <w:webHidden/>
              </w:rPr>
              <w:instrText xml:space="preserve"> PAGEREF _Toc85640228 \h </w:instrText>
            </w:r>
            <w:r w:rsidR="00902E14">
              <w:rPr>
                <w:noProof/>
                <w:webHidden/>
              </w:rPr>
            </w:r>
            <w:r w:rsidR="00902E14">
              <w:rPr>
                <w:noProof/>
                <w:webHidden/>
              </w:rPr>
              <w:fldChar w:fldCharType="separate"/>
            </w:r>
            <w:r w:rsidR="00902E14">
              <w:rPr>
                <w:noProof/>
                <w:webHidden/>
              </w:rPr>
              <w:t>9</w:t>
            </w:r>
            <w:r w:rsidR="00902E14">
              <w:rPr>
                <w:noProof/>
                <w:webHidden/>
              </w:rPr>
              <w:fldChar w:fldCharType="end"/>
            </w:r>
          </w:hyperlink>
        </w:p>
        <w:p w14:paraId="70015D99" w14:textId="6CACEEB8"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29" w:history="1">
            <w:r w:rsidR="00902E14" w:rsidRPr="00A51B17">
              <w:rPr>
                <w:rStyle w:val="Hyperlink"/>
                <w:noProof/>
                <w:spacing w:val="-1"/>
                <w:w w:val="99"/>
              </w:rPr>
              <w:t>7.5</w:t>
            </w:r>
            <w:r w:rsidR="00902E14">
              <w:rPr>
                <w:rFonts w:asciiTheme="minorHAnsi" w:eastAsiaTheme="minorEastAsia" w:hAnsiTheme="minorHAnsi" w:cstheme="minorBidi"/>
                <w:noProof/>
                <w:lang w:val="en-AU" w:eastAsia="en-AU"/>
              </w:rPr>
              <w:tab/>
            </w:r>
            <w:r w:rsidR="00902E14" w:rsidRPr="00A51B17">
              <w:rPr>
                <w:rStyle w:val="Hyperlink"/>
                <w:noProof/>
              </w:rPr>
              <w:t>Proceedings at general</w:t>
            </w:r>
            <w:r w:rsidR="00902E14" w:rsidRPr="00A51B17">
              <w:rPr>
                <w:rStyle w:val="Hyperlink"/>
                <w:noProof/>
                <w:spacing w:val="-3"/>
              </w:rPr>
              <w:t xml:space="preserve"> </w:t>
            </w:r>
            <w:r w:rsidR="00902E14" w:rsidRPr="00A51B17">
              <w:rPr>
                <w:rStyle w:val="Hyperlink"/>
                <w:noProof/>
              </w:rPr>
              <w:t>meetings</w:t>
            </w:r>
            <w:r w:rsidR="00902E14">
              <w:rPr>
                <w:noProof/>
                <w:webHidden/>
              </w:rPr>
              <w:tab/>
            </w:r>
            <w:r w:rsidR="00902E14">
              <w:rPr>
                <w:noProof/>
                <w:webHidden/>
              </w:rPr>
              <w:fldChar w:fldCharType="begin"/>
            </w:r>
            <w:r w:rsidR="00902E14">
              <w:rPr>
                <w:noProof/>
                <w:webHidden/>
              </w:rPr>
              <w:instrText xml:space="preserve"> PAGEREF _Toc85640229 \h </w:instrText>
            </w:r>
            <w:r w:rsidR="00902E14">
              <w:rPr>
                <w:noProof/>
                <w:webHidden/>
              </w:rPr>
            </w:r>
            <w:r w:rsidR="00902E14">
              <w:rPr>
                <w:noProof/>
                <w:webHidden/>
              </w:rPr>
              <w:fldChar w:fldCharType="separate"/>
            </w:r>
            <w:r w:rsidR="00902E14">
              <w:rPr>
                <w:noProof/>
                <w:webHidden/>
              </w:rPr>
              <w:t>9</w:t>
            </w:r>
            <w:r w:rsidR="00902E14">
              <w:rPr>
                <w:noProof/>
                <w:webHidden/>
              </w:rPr>
              <w:fldChar w:fldCharType="end"/>
            </w:r>
          </w:hyperlink>
        </w:p>
        <w:p w14:paraId="7F7096F0" w14:textId="7462C3C4"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30" w:history="1">
            <w:r w:rsidR="00902E14" w:rsidRPr="00A51B17">
              <w:rPr>
                <w:rStyle w:val="Hyperlink"/>
                <w:noProof/>
                <w:spacing w:val="-1"/>
                <w:w w:val="99"/>
              </w:rPr>
              <w:t>7.6</w:t>
            </w:r>
            <w:r w:rsidR="00902E14">
              <w:rPr>
                <w:rFonts w:asciiTheme="minorHAnsi" w:eastAsiaTheme="minorEastAsia" w:hAnsiTheme="minorHAnsi" w:cstheme="minorBidi"/>
                <w:noProof/>
                <w:lang w:val="en-AU" w:eastAsia="en-AU"/>
              </w:rPr>
              <w:tab/>
            </w:r>
            <w:r w:rsidR="00902E14" w:rsidRPr="00A51B17">
              <w:rPr>
                <w:rStyle w:val="Hyperlink"/>
                <w:noProof/>
              </w:rPr>
              <w:t>Voting at general</w:t>
            </w:r>
            <w:r w:rsidR="00902E14" w:rsidRPr="00A51B17">
              <w:rPr>
                <w:rStyle w:val="Hyperlink"/>
                <w:noProof/>
                <w:spacing w:val="-2"/>
              </w:rPr>
              <w:t xml:space="preserve"> </w:t>
            </w:r>
            <w:r w:rsidR="00902E14" w:rsidRPr="00A51B17">
              <w:rPr>
                <w:rStyle w:val="Hyperlink"/>
                <w:noProof/>
              </w:rPr>
              <w:t>meetings</w:t>
            </w:r>
            <w:r w:rsidR="00902E14">
              <w:rPr>
                <w:noProof/>
                <w:webHidden/>
              </w:rPr>
              <w:tab/>
            </w:r>
            <w:r w:rsidR="00902E14">
              <w:rPr>
                <w:noProof/>
                <w:webHidden/>
              </w:rPr>
              <w:fldChar w:fldCharType="begin"/>
            </w:r>
            <w:r w:rsidR="00902E14">
              <w:rPr>
                <w:noProof/>
                <w:webHidden/>
              </w:rPr>
              <w:instrText xml:space="preserve"> PAGEREF _Toc85640230 \h </w:instrText>
            </w:r>
            <w:r w:rsidR="00902E14">
              <w:rPr>
                <w:noProof/>
                <w:webHidden/>
              </w:rPr>
            </w:r>
            <w:r w:rsidR="00902E14">
              <w:rPr>
                <w:noProof/>
                <w:webHidden/>
              </w:rPr>
              <w:fldChar w:fldCharType="separate"/>
            </w:r>
            <w:r w:rsidR="00902E14">
              <w:rPr>
                <w:noProof/>
                <w:webHidden/>
              </w:rPr>
              <w:t>10</w:t>
            </w:r>
            <w:r w:rsidR="00902E14">
              <w:rPr>
                <w:noProof/>
                <w:webHidden/>
              </w:rPr>
              <w:fldChar w:fldCharType="end"/>
            </w:r>
          </w:hyperlink>
        </w:p>
        <w:p w14:paraId="1D5B65CF" w14:textId="7FC83A0E"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31" w:history="1">
            <w:r w:rsidR="00902E14" w:rsidRPr="00A51B17">
              <w:rPr>
                <w:rStyle w:val="Hyperlink"/>
                <w:noProof/>
                <w:spacing w:val="-1"/>
                <w:w w:val="99"/>
              </w:rPr>
              <w:t>7.7</w:t>
            </w:r>
            <w:r w:rsidR="00902E14">
              <w:rPr>
                <w:rFonts w:asciiTheme="minorHAnsi" w:eastAsiaTheme="minorEastAsia" w:hAnsiTheme="minorHAnsi" w:cstheme="minorBidi"/>
                <w:noProof/>
                <w:lang w:val="en-AU" w:eastAsia="en-AU"/>
              </w:rPr>
              <w:tab/>
            </w:r>
            <w:r w:rsidR="00902E14" w:rsidRPr="00A51B17">
              <w:rPr>
                <w:rStyle w:val="Hyperlink"/>
                <w:noProof/>
              </w:rPr>
              <w:t>Poll at general</w:t>
            </w:r>
            <w:r w:rsidR="00902E14" w:rsidRPr="00A51B17">
              <w:rPr>
                <w:rStyle w:val="Hyperlink"/>
                <w:noProof/>
                <w:spacing w:val="-2"/>
              </w:rPr>
              <w:t xml:space="preserve"> </w:t>
            </w:r>
            <w:r w:rsidR="00902E14" w:rsidRPr="00A51B17">
              <w:rPr>
                <w:rStyle w:val="Hyperlink"/>
                <w:noProof/>
              </w:rPr>
              <w:t>meetings</w:t>
            </w:r>
            <w:r w:rsidR="00902E14">
              <w:rPr>
                <w:noProof/>
                <w:webHidden/>
              </w:rPr>
              <w:tab/>
            </w:r>
            <w:r w:rsidR="00902E14">
              <w:rPr>
                <w:noProof/>
                <w:webHidden/>
              </w:rPr>
              <w:fldChar w:fldCharType="begin"/>
            </w:r>
            <w:r w:rsidR="00902E14">
              <w:rPr>
                <w:noProof/>
                <w:webHidden/>
              </w:rPr>
              <w:instrText xml:space="preserve"> PAGEREF _Toc85640231 \h </w:instrText>
            </w:r>
            <w:r w:rsidR="00902E14">
              <w:rPr>
                <w:noProof/>
                <w:webHidden/>
              </w:rPr>
            </w:r>
            <w:r w:rsidR="00902E14">
              <w:rPr>
                <w:noProof/>
                <w:webHidden/>
              </w:rPr>
              <w:fldChar w:fldCharType="separate"/>
            </w:r>
            <w:r w:rsidR="00902E14">
              <w:rPr>
                <w:noProof/>
                <w:webHidden/>
              </w:rPr>
              <w:t>10</w:t>
            </w:r>
            <w:r w:rsidR="00902E14">
              <w:rPr>
                <w:noProof/>
                <w:webHidden/>
              </w:rPr>
              <w:fldChar w:fldCharType="end"/>
            </w:r>
          </w:hyperlink>
        </w:p>
        <w:p w14:paraId="565D69F9" w14:textId="627BA0A3"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32" w:history="1">
            <w:r w:rsidR="00902E14" w:rsidRPr="00A51B17">
              <w:rPr>
                <w:rStyle w:val="Hyperlink"/>
                <w:noProof/>
                <w:spacing w:val="-1"/>
                <w:w w:val="99"/>
              </w:rPr>
              <w:t>7.8</w:t>
            </w:r>
            <w:r w:rsidR="00902E14">
              <w:rPr>
                <w:rFonts w:asciiTheme="minorHAnsi" w:eastAsiaTheme="minorEastAsia" w:hAnsiTheme="minorHAnsi" w:cstheme="minorBidi"/>
                <w:noProof/>
                <w:lang w:val="en-AU" w:eastAsia="en-AU"/>
              </w:rPr>
              <w:tab/>
            </w:r>
            <w:r w:rsidR="00902E14" w:rsidRPr="00A51B17">
              <w:rPr>
                <w:rStyle w:val="Hyperlink"/>
                <w:noProof/>
              </w:rPr>
              <w:t>Special and ordinary</w:t>
            </w:r>
            <w:r w:rsidR="00902E14" w:rsidRPr="00A51B17">
              <w:rPr>
                <w:rStyle w:val="Hyperlink"/>
                <w:noProof/>
                <w:spacing w:val="-3"/>
              </w:rPr>
              <w:t xml:space="preserve"> </w:t>
            </w:r>
            <w:r w:rsidR="00902E14" w:rsidRPr="00A51B17">
              <w:rPr>
                <w:rStyle w:val="Hyperlink"/>
                <w:noProof/>
              </w:rPr>
              <w:t>resolutions</w:t>
            </w:r>
            <w:r w:rsidR="00902E14">
              <w:rPr>
                <w:noProof/>
                <w:webHidden/>
              </w:rPr>
              <w:tab/>
            </w:r>
            <w:r w:rsidR="00902E14">
              <w:rPr>
                <w:noProof/>
                <w:webHidden/>
              </w:rPr>
              <w:fldChar w:fldCharType="begin"/>
            </w:r>
            <w:r w:rsidR="00902E14">
              <w:rPr>
                <w:noProof/>
                <w:webHidden/>
              </w:rPr>
              <w:instrText xml:space="preserve"> PAGEREF _Toc85640232 \h </w:instrText>
            </w:r>
            <w:r w:rsidR="00902E14">
              <w:rPr>
                <w:noProof/>
                <w:webHidden/>
              </w:rPr>
            </w:r>
            <w:r w:rsidR="00902E14">
              <w:rPr>
                <w:noProof/>
                <w:webHidden/>
              </w:rPr>
              <w:fldChar w:fldCharType="separate"/>
            </w:r>
            <w:r w:rsidR="00902E14">
              <w:rPr>
                <w:noProof/>
                <w:webHidden/>
              </w:rPr>
              <w:t>10</w:t>
            </w:r>
            <w:r w:rsidR="00902E14">
              <w:rPr>
                <w:noProof/>
                <w:webHidden/>
              </w:rPr>
              <w:fldChar w:fldCharType="end"/>
            </w:r>
          </w:hyperlink>
        </w:p>
        <w:p w14:paraId="58B76300" w14:textId="5805BAA8"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33" w:history="1">
            <w:r w:rsidR="00902E14" w:rsidRPr="00A51B17">
              <w:rPr>
                <w:rStyle w:val="Hyperlink"/>
                <w:noProof/>
                <w:spacing w:val="-1"/>
                <w:w w:val="99"/>
              </w:rPr>
              <w:t>7.9</w:t>
            </w:r>
            <w:r w:rsidR="00902E14">
              <w:rPr>
                <w:rFonts w:asciiTheme="minorHAnsi" w:eastAsiaTheme="minorEastAsia" w:hAnsiTheme="minorHAnsi" w:cstheme="minorBidi"/>
                <w:noProof/>
                <w:lang w:val="en-AU" w:eastAsia="en-AU"/>
              </w:rPr>
              <w:tab/>
            </w:r>
            <w:r w:rsidR="00902E14" w:rsidRPr="00A51B17">
              <w:rPr>
                <w:rStyle w:val="Hyperlink"/>
                <w:noProof/>
              </w:rPr>
              <w:t>Proxies</w:t>
            </w:r>
            <w:r w:rsidR="00902E14">
              <w:rPr>
                <w:noProof/>
                <w:webHidden/>
              </w:rPr>
              <w:tab/>
            </w:r>
            <w:r w:rsidR="00902E14">
              <w:rPr>
                <w:noProof/>
                <w:webHidden/>
              </w:rPr>
              <w:fldChar w:fldCharType="begin"/>
            </w:r>
            <w:r w:rsidR="00902E14">
              <w:rPr>
                <w:noProof/>
                <w:webHidden/>
              </w:rPr>
              <w:instrText xml:space="preserve"> PAGEREF _Toc85640233 \h </w:instrText>
            </w:r>
            <w:r w:rsidR="00902E14">
              <w:rPr>
                <w:noProof/>
                <w:webHidden/>
              </w:rPr>
            </w:r>
            <w:r w:rsidR="00902E14">
              <w:rPr>
                <w:noProof/>
                <w:webHidden/>
              </w:rPr>
              <w:fldChar w:fldCharType="separate"/>
            </w:r>
            <w:r w:rsidR="00902E14">
              <w:rPr>
                <w:noProof/>
                <w:webHidden/>
              </w:rPr>
              <w:t>11</w:t>
            </w:r>
            <w:r w:rsidR="00902E14">
              <w:rPr>
                <w:noProof/>
                <w:webHidden/>
              </w:rPr>
              <w:fldChar w:fldCharType="end"/>
            </w:r>
          </w:hyperlink>
        </w:p>
        <w:p w14:paraId="0E5DE646" w14:textId="39065D01"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34" w:history="1">
            <w:r w:rsidR="00902E14" w:rsidRPr="00A51B17">
              <w:rPr>
                <w:rStyle w:val="Hyperlink"/>
                <w:noProof/>
              </w:rPr>
              <w:t>8</w:t>
            </w:r>
            <w:r w:rsidR="00902E14">
              <w:rPr>
                <w:rFonts w:asciiTheme="minorHAnsi" w:eastAsiaTheme="minorEastAsia" w:hAnsiTheme="minorHAnsi" w:cstheme="minorBidi"/>
                <w:noProof/>
                <w:lang w:val="en-AU" w:eastAsia="en-AU"/>
              </w:rPr>
              <w:tab/>
            </w:r>
            <w:r w:rsidR="00902E14" w:rsidRPr="00A51B17">
              <w:rPr>
                <w:rStyle w:val="Hyperlink"/>
                <w:noProof/>
                <w:w w:val="105"/>
              </w:rPr>
              <w:t>Minutes</w:t>
            </w:r>
            <w:r w:rsidR="00902E14">
              <w:rPr>
                <w:noProof/>
                <w:webHidden/>
              </w:rPr>
              <w:tab/>
            </w:r>
            <w:r w:rsidR="00902E14">
              <w:rPr>
                <w:noProof/>
                <w:webHidden/>
              </w:rPr>
              <w:fldChar w:fldCharType="begin"/>
            </w:r>
            <w:r w:rsidR="00902E14">
              <w:rPr>
                <w:noProof/>
                <w:webHidden/>
              </w:rPr>
              <w:instrText xml:space="preserve"> PAGEREF _Toc85640234 \h </w:instrText>
            </w:r>
            <w:r w:rsidR="00902E14">
              <w:rPr>
                <w:noProof/>
                <w:webHidden/>
              </w:rPr>
            </w:r>
            <w:r w:rsidR="00902E14">
              <w:rPr>
                <w:noProof/>
                <w:webHidden/>
              </w:rPr>
              <w:fldChar w:fldCharType="separate"/>
            </w:r>
            <w:r w:rsidR="00902E14">
              <w:rPr>
                <w:noProof/>
                <w:webHidden/>
              </w:rPr>
              <w:t>11</w:t>
            </w:r>
            <w:r w:rsidR="00902E14">
              <w:rPr>
                <w:noProof/>
                <w:webHidden/>
              </w:rPr>
              <w:fldChar w:fldCharType="end"/>
            </w:r>
          </w:hyperlink>
        </w:p>
        <w:p w14:paraId="4357B4CA" w14:textId="454D1D2E"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35" w:history="1">
            <w:r w:rsidR="00902E14" w:rsidRPr="00A51B17">
              <w:rPr>
                <w:rStyle w:val="Hyperlink"/>
                <w:noProof/>
              </w:rPr>
              <w:t>9</w:t>
            </w:r>
            <w:r w:rsidR="00902E14">
              <w:rPr>
                <w:rFonts w:asciiTheme="minorHAnsi" w:eastAsiaTheme="minorEastAsia" w:hAnsiTheme="minorHAnsi" w:cstheme="minorBidi"/>
                <w:noProof/>
                <w:lang w:val="en-AU" w:eastAsia="en-AU"/>
              </w:rPr>
              <w:tab/>
            </w:r>
            <w:r w:rsidR="00902E14" w:rsidRPr="00A51B17">
              <w:rPr>
                <w:rStyle w:val="Hyperlink"/>
                <w:noProof/>
                <w:w w:val="105"/>
              </w:rPr>
              <w:t>Dispute</w:t>
            </w:r>
            <w:r w:rsidR="00902E14" w:rsidRPr="00A51B17">
              <w:rPr>
                <w:rStyle w:val="Hyperlink"/>
                <w:noProof/>
                <w:spacing w:val="-3"/>
                <w:w w:val="105"/>
              </w:rPr>
              <w:t xml:space="preserve"> </w:t>
            </w:r>
            <w:r w:rsidR="00902E14" w:rsidRPr="00A51B17">
              <w:rPr>
                <w:rStyle w:val="Hyperlink"/>
                <w:noProof/>
                <w:w w:val="105"/>
              </w:rPr>
              <w:t>resolution</w:t>
            </w:r>
            <w:r w:rsidR="00902E14">
              <w:rPr>
                <w:noProof/>
                <w:webHidden/>
              </w:rPr>
              <w:tab/>
            </w:r>
            <w:r w:rsidR="00902E14">
              <w:rPr>
                <w:noProof/>
                <w:webHidden/>
              </w:rPr>
              <w:fldChar w:fldCharType="begin"/>
            </w:r>
            <w:r w:rsidR="00902E14">
              <w:rPr>
                <w:noProof/>
                <w:webHidden/>
              </w:rPr>
              <w:instrText xml:space="preserve"> PAGEREF _Toc85640235 \h </w:instrText>
            </w:r>
            <w:r w:rsidR="00902E14">
              <w:rPr>
                <w:noProof/>
                <w:webHidden/>
              </w:rPr>
            </w:r>
            <w:r w:rsidR="00902E14">
              <w:rPr>
                <w:noProof/>
                <w:webHidden/>
              </w:rPr>
              <w:fldChar w:fldCharType="separate"/>
            </w:r>
            <w:r w:rsidR="00902E14">
              <w:rPr>
                <w:noProof/>
                <w:webHidden/>
              </w:rPr>
              <w:t>11</w:t>
            </w:r>
            <w:r w:rsidR="00902E14">
              <w:rPr>
                <w:noProof/>
                <w:webHidden/>
              </w:rPr>
              <w:fldChar w:fldCharType="end"/>
            </w:r>
          </w:hyperlink>
        </w:p>
        <w:p w14:paraId="16BF8D6A" w14:textId="3EC5121A"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36" w:history="1">
            <w:r w:rsidR="00902E14" w:rsidRPr="00A51B17">
              <w:rPr>
                <w:rStyle w:val="Hyperlink"/>
                <w:noProof/>
              </w:rPr>
              <w:t>10</w:t>
            </w:r>
            <w:r w:rsidR="00902E14">
              <w:rPr>
                <w:rFonts w:asciiTheme="minorHAnsi" w:eastAsiaTheme="minorEastAsia" w:hAnsiTheme="minorHAnsi" w:cstheme="minorBidi"/>
                <w:noProof/>
                <w:lang w:val="en-AU" w:eastAsia="en-AU"/>
              </w:rPr>
              <w:tab/>
            </w:r>
            <w:r w:rsidR="00902E14" w:rsidRPr="00A51B17">
              <w:rPr>
                <w:rStyle w:val="Hyperlink"/>
                <w:noProof/>
                <w:w w:val="105"/>
              </w:rPr>
              <w:t>Financial reporting</w:t>
            </w:r>
            <w:r w:rsidR="00902E14">
              <w:rPr>
                <w:noProof/>
                <w:webHidden/>
              </w:rPr>
              <w:tab/>
            </w:r>
            <w:r w:rsidR="00902E14">
              <w:rPr>
                <w:noProof/>
                <w:webHidden/>
              </w:rPr>
              <w:fldChar w:fldCharType="begin"/>
            </w:r>
            <w:r w:rsidR="00902E14">
              <w:rPr>
                <w:noProof/>
                <w:webHidden/>
              </w:rPr>
              <w:instrText xml:space="preserve"> PAGEREF _Toc85640236 \h </w:instrText>
            </w:r>
            <w:r w:rsidR="00902E14">
              <w:rPr>
                <w:noProof/>
                <w:webHidden/>
              </w:rPr>
            </w:r>
            <w:r w:rsidR="00902E14">
              <w:rPr>
                <w:noProof/>
                <w:webHidden/>
              </w:rPr>
              <w:fldChar w:fldCharType="separate"/>
            </w:r>
            <w:r w:rsidR="00902E14">
              <w:rPr>
                <w:noProof/>
                <w:webHidden/>
              </w:rPr>
              <w:t>11</w:t>
            </w:r>
            <w:r w:rsidR="00902E14">
              <w:rPr>
                <w:noProof/>
                <w:webHidden/>
              </w:rPr>
              <w:fldChar w:fldCharType="end"/>
            </w:r>
          </w:hyperlink>
        </w:p>
        <w:p w14:paraId="4DA0E1CA" w14:textId="3CA6A5B4"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37" w:history="1">
            <w:r w:rsidR="00902E14" w:rsidRPr="00A51B17">
              <w:rPr>
                <w:rStyle w:val="Hyperlink"/>
                <w:noProof/>
                <w:spacing w:val="-1"/>
                <w:w w:val="99"/>
              </w:rPr>
              <w:t>10.1</w:t>
            </w:r>
            <w:r w:rsidR="00902E14">
              <w:rPr>
                <w:rFonts w:asciiTheme="minorHAnsi" w:eastAsiaTheme="minorEastAsia" w:hAnsiTheme="minorHAnsi" w:cstheme="minorBidi"/>
                <w:noProof/>
                <w:lang w:val="en-AU" w:eastAsia="en-AU"/>
              </w:rPr>
              <w:tab/>
            </w:r>
            <w:r w:rsidR="00902E14" w:rsidRPr="00A51B17">
              <w:rPr>
                <w:rStyle w:val="Hyperlink"/>
                <w:noProof/>
              </w:rPr>
              <w:t>Financial</w:t>
            </w:r>
            <w:r w:rsidR="00902E14" w:rsidRPr="00A51B17">
              <w:rPr>
                <w:rStyle w:val="Hyperlink"/>
                <w:noProof/>
                <w:spacing w:val="-1"/>
              </w:rPr>
              <w:t xml:space="preserve"> </w:t>
            </w:r>
            <w:r w:rsidR="00902E14" w:rsidRPr="00A51B17">
              <w:rPr>
                <w:rStyle w:val="Hyperlink"/>
                <w:noProof/>
              </w:rPr>
              <w:t>year</w:t>
            </w:r>
            <w:r w:rsidR="00902E14">
              <w:rPr>
                <w:noProof/>
                <w:webHidden/>
              </w:rPr>
              <w:tab/>
            </w:r>
            <w:r w:rsidR="00902E14">
              <w:rPr>
                <w:noProof/>
                <w:webHidden/>
              </w:rPr>
              <w:fldChar w:fldCharType="begin"/>
            </w:r>
            <w:r w:rsidR="00902E14">
              <w:rPr>
                <w:noProof/>
                <w:webHidden/>
              </w:rPr>
              <w:instrText xml:space="preserve"> PAGEREF _Toc85640237 \h </w:instrText>
            </w:r>
            <w:r w:rsidR="00902E14">
              <w:rPr>
                <w:noProof/>
                <w:webHidden/>
              </w:rPr>
            </w:r>
            <w:r w:rsidR="00902E14">
              <w:rPr>
                <w:noProof/>
                <w:webHidden/>
              </w:rPr>
              <w:fldChar w:fldCharType="separate"/>
            </w:r>
            <w:r w:rsidR="00902E14">
              <w:rPr>
                <w:noProof/>
                <w:webHidden/>
              </w:rPr>
              <w:t>11</w:t>
            </w:r>
            <w:r w:rsidR="00902E14">
              <w:rPr>
                <w:noProof/>
                <w:webHidden/>
              </w:rPr>
              <w:fldChar w:fldCharType="end"/>
            </w:r>
          </w:hyperlink>
        </w:p>
        <w:p w14:paraId="3002EAC2" w14:textId="38EDEADD" w:rsidR="00902E14" w:rsidRDefault="0056246C">
          <w:pPr>
            <w:pStyle w:val="TOC2"/>
            <w:tabs>
              <w:tab w:val="left" w:pos="1800"/>
              <w:tab w:val="right" w:leader="dot" w:pos="8790"/>
            </w:tabs>
            <w:rPr>
              <w:rFonts w:asciiTheme="minorHAnsi" w:eastAsiaTheme="minorEastAsia" w:hAnsiTheme="minorHAnsi" w:cstheme="minorBidi"/>
              <w:noProof/>
              <w:lang w:val="en-AU" w:eastAsia="en-AU"/>
            </w:rPr>
          </w:pPr>
          <w:hyperlink w:anchor="_Toc85640238" w:history="1">
            <w:r w:rsidR="00902E14" w:rsidRPr="00A51B17">
              <w:rPr>
                <w:rStyle w:val="Hyperlink"/>
                <w:noProof/>
                <w:spacing w:val="-1"/>
                <w:w w:val="99"/>
              </w:rPr>
              <w:t>10.2</w:t>
            </w:r>
            <w:r w:rsidR="00902E14">
              <w:rPr>
                <w:rFonts w:asciiTheme="minorHAnsi" w:eastAsiaTheme="minorEastAsia" w:hAnsiTheme="minorHAnsi" w:cstheme="minorBidi"/>
                <w:noProof/>
                <w:lang w:val="en-AU" w:eastAsia="en-AU"/>
              </w:rPr>
              <w:tab/>
            </w:r>
            <w:r w:rsidR="00902E14" w:rsidRPr="00A51B17">
              <w:rPr>
                <w:rStyle w:val="Hyperlink"/>
                <w:noProof/>
              </w:rPr>
              <w:t>Accounts to be</w:t>
            </w:r>
            <w:r w:rsidR="00902E14" w:rsidRPr="00A51B17">
              <w:rPr>
                <w:rStyle w:val="Hyperlink"/>
                <w:noProof/>
                <w:spacing w:val="-2"/>
              </w:rPr>
              <w:t xml:space="preserve"> </w:t>
            </w:r>
            <w:r w:rsidR="00902E14" w:rsidRPr="00A51B17">
              <w:rPr>
                <w:rStyle w:val="Hyperlink"/>
                <w:noProof/>
              </w:rPr>
              <w:t>kept</w:t>
            </w:r>
            <w:r w:rsidR="00902E14">
              <w:rPr>
                <w:noProof/>
                <w:webHidden/>
              </w:rPr>
              <w:tab/>
            </w:r>
            <w:r w:rsidR="00902E14">
              <w:rPr>
                <w:noProof/>
                <w:webHidden/>
              </w:rPr>
              <w:fldChar w:fldCharType="begin"/>
            </w:r>
            <w:r w:rsidR="00902E14">
              <w:rPr>
                <w:noProof/>
                <w:webHidden/>
              </w:rPr>
              <w:instrText xml:space="preserve"> PAGEREF _Toc85640238 \h </w:instrText>
            </w:r>
            <w:r w:rsidR="00902E14">
              <w:rPr>
                <w:noProof/>
                <w:webHidden/>
              </w:rPr>
            </w:r>
            <w:r w:rsidR="00902E14">
              <w:rPr>
                <w:noProof/>
                <w:webHidden/>
              </w:rPr>
              <w:fldChar w:fldCharType="separate"/>
            </w:r>
            <w:r w:rsidR="00902E14">
              <w:rPr>
                <w:noProof/>
                <w:webHidden/>
              </w:rPr>
              <w:t>12</w:t>
            </w:r>
            <w:r w:rsidR="00902E14">
              <w:rPr>
                <w:noProof/>
                <w:webHidden/>
              </w:rPr>
              <w:fldChar w:fldCharType="end"/>
            </w:r>
          </w:hyperlink>
        </w:p>
        <w:p w14:paraId="7AF4EF49" w14:textId="03DC456C"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39" w:history="1">
            <w:r w:rsidR="00902E14" w:rsidRPr="00A51B17">
              <w:rPr>
                <w:rStyle w:val="Hyperlink"/>
                <w:noProof/>
              </w:rPr>
              <w:t>11</w:t>
            </w:r>
            <w:r w:rsidR="00902E14">
              <w:rPr>
                <w:rFonts w:asciiTheme="minorHAnsi" w:eastAsiaTheme="minorEastAsia" w:hAnsiTheme="minorHAnsi" w:cstheme="minorBidi"/>
                <w:noProof/>
                <w:lang w:val="en-AU" w:eastAsia="en-AU"/>
              </w:rPr>
              <w:tab/>
            </w:r>
            <w:r w:rsidR="00902E14" w:rsidRPr="00A51B17">
              <w:rPr>
                <w:rStyle w:val="Hyperlink"/>
                <w:noProof/>
                <w:w w:val="105"/>
              </w:rPr>
              <w:t>Prohibition against securing profits for</w:t>
            </w:r>
            <w:r w:rsidR="00902E14" w:rsidRPr="00A51B17">
              <w:rPr>
                <w:rStyle w:val="Hyperlink"/>
                <w:noProof/>
                <w:spacing w:val="-47"/>
                <w:w w:val="105"/>
              </w:rPr>
              <w:t xml:space="preserve"> </w:t>
            </w:r>
            <w:r w:rsidR="00902E14" w:rsidRPr="00A51B17">
              <w:rPr>
                <w:rStyle w:val="Hyperlink"/>
                <w:noProof/>
                <w:w w:val="105"/>
              </w:rPr>
              <w:t>members</w:t>
            </w:r>
            <w:r w:rsidR="00902E14">
              <w:rPr>
                <w:noProof/>
                <w:webHidden/>
              </w:rPr>
              <w:tab/>
            </w:r>
            <w:r w:rsidR="00902E14">
              <w:rPr>
                <w:noProof/>
                <w:webHidden/>
              </w:rPr>
              <w:fldChar w:fldCharType="begin"/>
            </w:r>
            <w:r w:rsidR="00902E14">
              <w:rPr>
                <w:noProof/>
                <w:webHidden/>
              </w:rPr>
              <w:instrText xml:space="preserve"> PAGEREF _Toc85640239 \h </w:instrText>
            </w:r>
            <w:r w:rsidR="00902E14">
              <w:rPr>
                <w:noProof/>
                <w:webHidden/>
              </w:rPr>
            </w:r>
            <w:r w:rsidR="00902E14">
              <w:rPr>
                <w:noProof/>
                <w:webHidden/>
              </w:rPr>
              <w:fldChar w:fldCharType="separate"/>
            </w:r>
            <w:r w:rsidR="00902E14">
              <w:rPr>
                <w:noProof/>
                <w:webHidden/>
              </w:rPr>
              <w:t>12</w:t>
            </w:r>
            <w:r w:rsidR="00902E14">
              <w:rPr>
                <w:noProof/>
                <w:webHidden/>
              </w:rPr>
              <w:fldChar w:fldCharType="end"/>
            </w:r>
          </w:hyperlink>
        </w:p>
        <w:p w14:paraId="218CC96B" w14:textId="6D9BC5D3"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40" w:history="1">
            <w:r w:rsidR="00902E14" w:rsidRPr="00A51B17">
              <w:rPr>
                <w:rStyle w:val="Hyperlink"/>
                <w:noProof/>
              </w:rPr>
              <w:t>12</w:t>
            </w:r>
            <w:r w:rsidR="00902E14">
              <w:rPr>
                <w:rFonts w:asciiTheme="minorHAnsi" w:eastAsiaTheme="minorEastAsia" w:hAnsiTheme="minorHAnsi" w:cstheme="minorBidi"/>
                <w:noProof/>
                <w:lang w:val="en-AU" w:eastAsia="en-AU"/>
              </w:rPr>
              <w:tab/>
            </w:r>
            <w:r w:rsidR="00902E14" w:rsidRPr="00A51B17">
              <w:rPr>
                <w:rStyle w:val="Hyperlink"/>
                <w:noProof/>
                <w:w w:val="105"/>
              </w:rPr>
              <w:t>Winding</w:t>
            </w:r>
            <w:r w:rsidR="00902E14" w:rsidRPr="00A51B17">
              <w:rPr>
                <w:rStyle w:val="Hyperlink"/>
                <w:noProof/>
                <w:spacing w:val="-1"/>
                <w:w w:val="105"/>
              </w:rPr>
              <w:t xml:space="preserve"> </w:t>
            </w:r>
            <w:r w:rsidR="00902E14" w:rsidRPr="00A51B17">
              <w:rPr>
                <w:rStyle w:val="Hyperlink"/>
                <w:noProof/>
                <w:w w:val="105"/>
              </w:rPr>
              <w:t>up</w:t>
            </w:r>
            <w:r w:rsidR="00902E14">
              <w:rPr>
                <w:noProof/>
                <w:webHidden/>
              </w:rPr>
              <w:tab/>
            </w:r>
            <w:r w:rsidR="00902E14">
              <w:rPr>
                <w:noProof/>
                <w:webHidden/>
              </w:rPr>
              <w:fldChar w:fldCharType="begin"/>
            </w:r>
            <w:r w:rsidR="00902E14">
              <w:rPr>
                <w:noProof/>
                <w:webHidden/>
              </w:rPr>
              <w:instrText xml:space="preserve"> PAGEREF _Toc85640240 \h </w:instrText>
            </w:r>
            <w:r w:rsidR="00902E14">
              <w:rPr>
                <w:noProof/>
                <w:webHidden/>
              </w:rPr>
            </w:r>
            <w:r w:rsidR="00902E14">
              <w:rPr>
                <w:noProof/>
                <w:webHidden/>
              </w:rPr>
              <w:fldChar w:fldCharType="separate"/>
            </w:r>
            <w:r w:rsidR="00902E14">
              <w:rPr>
                <w:noProof/>
                <w:webHidden/>
              </w:rPr>
              <w:t>12</w:t>
            </w:r>
            <w:r w:rsidR="00902E14">
              <w:rPr>
                <w:noProof/>
                <w:webHidden/>
              </w:rPr>
              <w:fldChar w:fldCharType="end"/>
            </w:r>
          </w:hyperlink>
        </w:p>
        <w:p w14:paraId="3117D820" w14:textId="084EA4A5"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41" w:history="1">
            <w:r w:rsidR="00902E14" w:rsidRPr="00A51B17">
              <w:rPr>
                <w:rStyle w:val="Hyperlink"/>
                <w:noProof/>
              </w:rPr>
              <w:t>13</w:t>
            </w:r>
            <w:r w:rsidR="00902E14">
              <w:rPr>
                <w:rFonts w:asciiTheme="minorHAnsi" w:eastAsiaTheme="minorEastAsia" w:hAnsiTheme="minorHAnsi" w:cstheme="minorBidi"/>
                <w:noProof/>
                <w:lang w:val="en-AU" w:eastAsia="en-AU"/>
              </w:rPr>
              <w:tab/>
            </w:r>
            <w:r w:rsidR="00902E14" w:rsidRPr="00A51B17">
              <w:rPr>
                <w:rStyle w:val="Hyperlink"/>
                <w:noProof/>
                <w:w w:val="105"/>
              </w:rPr>
              <w:t>Application of surplus</w:t>
            </w:r>
            <w:r w:rsidR="00902E14" w:rsidRPr="00A51B17">
              <w:rPr>
                <w:rStyle w:val="Hyperlink"/>
                <w:noProof/>
                <w:spacing w:val="-12"/>
                <w:w w:val="105"/>
              </w:rPr>
              <w:t xml:space="preserve"> </w:t>
            </w:r>
            <w:r w:rsidR="00902E14" w:rsidRPr="00A51B17">
              <w:rPr>
                <w:rStyle w:val="Hyperlink"/>
                <w:noProof/>
                <w:w w:val="105"/>
              </w:rPr>
              <w:t>assets</w:t>
            </w:r>
            <w:r w:rsidR="00902E14">
              <w:rPr>
                <w:noProof/>
                <w:webHidden/>
              </w:rPr>
              <w:tab/>
            </w:r>
            <w:r w:rsidR="00902E14">
              <w:rPr>
                <w:noProof/>
                <w:webHidden/>
              </w:rPr>
              <w:fldChar w:fldCharType="begin"/>
            </w:r>
            <w:r w:rsidR="00902E14">
              <w:rPr>
                <w:noProof/>
                <w:webHidden/>
              </w:rPr>
              <w:instrText xml:space="preserve"> PAGEREF _Toc85640241 \h </w:instrText>
            </w:r>
            <w:r w:rsidR="00902E14">
              <w:rPr>
                <w:noProof/>
                <w:webHidden/>
              </w:rPr>
            </w:r>
            <w:r w:rsidR="00902E14">
              <w:rPr>
                <w:noProof/>
                <w:webHidden/>
              </w:rPr>
              <w:fldChar w:fldCharType="separate"/>
            </w:r>
            <w:r w:rsidR="00902E14">
              <w:rPr>
                <w:noProof/>
                <w:webHidden/>
              </w:rPr>
              <w:t>12</w:t>
            </w:r>
            <w:r w:rsidR="00902E14">
              <w:rPr>
                <w:noProof/>
                <w:webHidden/>
              </w:rPr>
              <w:fldChar w:fldCharType="end"/>
            </w:r>
          </w:hyperlink>
        </w:p>
        <w:p w14:paraId="7ACB1DAF" w14:textId="5E60E24C" w:rsidR="00902E14" w:rsidRDefault="0056246C">
          <w:pPr>
            <w:pStyle w:val="TOC1"/>
            <w:tabs>
              <w:tab w:val="left" w:pos="1359"/>
              <w:tab w:val="right" w:leader="dot" w:pos="8790"/>
            </w:tabs>
            <w:rPr>
              <w:rFonts w:asciiTheme="minorHAnsi" w:eastAsiaTheme="minorEastAsia" w:hAnsiTheme="minorHAnsi" w:cstheme="minorBidi"/>
              <w:noProof/>
              <w:lang w:val="en-AU" w:eastAsia="en-AU"/>
            </w:rPr>
          </w:pPr>
          <w:hyperlink w:anchor="_Toc85640242" w:history="1">
            <w:r w:rsidR="00902E14" w:rsidRPr="00A51B17">
              <w:rPr>
                <w:rStyle w:val="Hyperlink"/>
                <w:noProof/>
              </w:rPr>
              <w:t>14</w:t>
            </w:r>
            <w:r w:rsidR="00902E14">
              <w:rPr>
                <w:rFonts w:asciiTheme="minorHAnsi" w:eastAsiaTheme="minorEastAsia" w:hAnsiTheme="minorHAnsi" w:cstheme="minorBidi"/>
                <w:noProof/>
                <w:lang w:val="en-AU" w:eastAsia="en-AU"/>
              </w:rPr>
              <w:tab/>
            </w:r>
            <w:r w:rsidR="00902E14" w:rsidRPr="00A51B17">
              <w:rPr>
                <w:rStyle w:val="Hyperlink"/>
                <w:noProof/>
                <w:w w:val="105"/>
              </w:rPr>
              <w:t>Rules</w:t>
            </w:r>
            <w:r w:rsidR="00902E14">
              <w:rPr>
                <w:noProof/>
                <w:webHidden/>
              </w:rPr>
              <w:tab/>
            </w:r>
            <w:r w:rsidR="00902E14">
              <w:rPr>
                <w:noProof/>
                <w:webHidden/>
              </w:rPr>
              <w:fldChar w:fldCharType="begin"/>
            </w:r>
            <w:r w:rsidR="00902E14">
              <w:rPr>
                <w:noProof/>
                <w:webHidden/>
              </w:rPr>
              <w:instrText xml:space="preserve"> PAGEREF _Toc85640242 \h </w:instrText>
            </w:r>
            <w:r w:rsidR="00902E14">
              <w:rPr>
                <w:noProof/>
                <w:webHidden/>
              </w:rPr>
            </w:r>
            <w:r w:rsidR="00902E14">
              <w:rPr>
                <w:noProof/>
                <w:webHidden/>
              </w:rPr>
              <w:fldChar w:fldCharType="separate"/>
            </w:r>
            <w:r w:rsidR="00902E14">
              <w:rPr>
                <w:noProof/>
                <w:webHidden/>
              </w:rPr>
              <w:t>12</w:t>
            </w:r>
            <w:r w:rsidR="00902E14">
              <w:rPr>
                <w:noProof/>
                <w:webHidden/>
              </w:rPr>
              <w:fldChar w:fldCharType="end"/>
            </w:r>
          </w:hyperlink>
        </w:p>
        <w:p w14:paraId="5FC3C7C9" w14:textId="77777777" w:rsidR="00477C11" w:rsidRDefault="006848C9">
          <w:pPr>
            <w:rPr>
              <w:b/>
              <w:bCs/>
              <w:noProof/>
            </w:rPr>
          </w:pPr>
          <w:r>
            <w:rPr>
              <w:b/>
              <w:bCs/>
              <w:noProof/>
            </w:rPr>
            <w:fldChar w:fldCharType="end"/>
          </w:r>
        </w:p>
        <w:p w14:paraId="0C22076A" w14:textId="72EBEBD9" w:rsidR="006848C9" w:rsidRDefault="0056246C"/>
      </w:sdtContent>
    </w:sdt>
    <w:p w14:paraId="5321F28B" w14:textId="77777777" w:rsidR="004E2297" w:rsidRDefault="00B15F2C">
      <w:pPr>
        <w:pStyle w:val="Heading1"/>
        <w:numPr>
          <w:ilvl w:val="0"/>
          <w:numId w:val="13"/>
        </w:numPr>
        <w:tabs>
          <w:tab w:val="left" w:pos="1351"/>
          <w:tab w:val="left" w:pos="1353"/>
        </w:tabs>
        <w:spacing w:before="194"/>
        <w:ind w:hanging="432"/>
      </w:pPr>
      <w:bookmarkStart w:id="0" w:name="_Toc85640201"/>
      <w:bookmarkStart w:id="1" w:name="_Toc85640202"/>
      <w:bookmarkEnd w:id="0"/>
      <w:r>
        <w:rPr>
          <w:color w:val="355E91"/>
        </w:rPr>
        <w:lastRenderedPageBreak/>
        <w:t>Name</w:t>
      </w:r>
      <w:bookmarkEnd w:id="1"/>
    </w:p>
    <w:p w14:paraId="5321F28C" w14:textId="7D65C929" w:rsidR="004E2297" w:rsidRDefault="00B15F2C">
      <w:pPr>
        <w:spacing w:before="50" w:line="276" w:lineRule="auto"/>
        <w:ind w:left="920" w:right="877"/>
      </w:pPr>
      <w:r>
        <w:t xml:space="preserve">The name of the incorporated association is </w:t>
      </w:r>
      <w:r>
        <w:rPr>
          <w:b/>
        </w:rPr>
        <w:t>German Table Tennis Club Inc.</w:t>
      </w:r>
      <w:r>
        <w:t xml:space="preserve">, referred to herein as ‘the </w:t>
      </w:r>
      <w:r w:rsidR="00077BA3">
        <w:t>association.</w:t>
      </w:r>
      <w:r>
        <w:t>’</w:t>
      </w:r>
    </w:p>
    <w:p w14:paraId="5321F28D" w14:textId="77777777" w:rsidR="004E2297" w:rsidRDefault="004E2297">
      <w:pPr>
        <w:pStyle w:val="BodyText"/>
      </w:pPr>
    </w:p>
    <w:p w14:paraId="5321F28E" w14:textId="77777777" w:rsidR="004E2297" w:rsidRDefault="004E2297">
      <w:pPr>
        <w:pStyle w:val="BodyText"/>
        <w:spacing w:before="2"/>
        <w:rPr>
          <w:sz w:val="17"/>
        </w:rPr>
      </w:pPr>
    </w:p>
    <w:p w14:paraId="5321F28F" w14:textId="77777777" w:rsidR="004E2297" w:rsidRDefault="00B15F2C">
      <w:pPr>
        <w:pStyle w:val="Heading1"/>
        <w:numPr>
          <w:ilvl w:val="0"/>
          <w:numId w:val="13"/>
        </w:numPr>
        <w:tabs>
          <w:tab w:val="left" w:pos="1351"/>
          <w:tab w:val="left" w:pos="1353"/>
        </w:tabs>
        <w:ind w:hanging="432"/>
      </w:pPr>
      <w:bookmarkStart w:id="2" w:name="_Toc85640203"/>
      <w:r>
        <w:rPr>
          <w:color w:val="355E91"/>
          <w:w w:val="105"/>
        </w:rPr>
        <w:t>Definitions</w:t>
      </w:r>
      <w:bookmarkEnd w:id="2"/>
    </w:p>
    <w:p w14:paraId="5321F290" w14:textId="04797F47" w:rsidR="004E2297" w:rsidRDefault="00B15F2C">
      <w:pPr>
        <w:pStyle w:val="BodyText"/>
        <w:spacing w:before="52"/>
        <w:ind w:left="920"/>
      </w:pPr>
      <w:r>
        <w:t xml:space="preserve">‘committee’ means the committee of management of the </w:t>
      </w:r>
      <w:r w:rsidR="00077BA3">
        <w:t>association.</w:t>
      </w:r>
    </w:p>
    <w:p w14:paraId="44147F5D" w14:textId="6166F1F1" w:rsidR="00806358" w:rsidRPr="003642BF" w:rsidRDefault="00806358">
      <w:pPr>
        <w:pStyle w:val="BodyText"/>
        <w:spacing w:before="52"/>
        <w:ind w:left="920"/>
        <w:rPr>
          <w:sz w:val="18"/>
          <w:szCs w:val="18"/>
        </w:rPr>
      </w:pPr>
    </w:p>
    <w:p w14:paraId="455C9E9D" w14:textId="20BCA07F" w:rsidR="00806358" w:rsidRDefault="002B2886">
      <w:pPr>
        <w:pStyle w:val="BodyText"/>
        <w:spacing w:before="52"/>
        <w:ind w:left="920"/>
      </w:pPr>
      <w:r>
        <w:t>‘</w:t>
      </w:r>
      <w:proofErr w:type="gramStart"/>
      <w:r>
        <w:t>code</w:t>
      </w:r>
      <w:proofErr w:type="gramEnd"/>
      <w:r>
        <w:t xml:space="preserve"> of </w:t>
      </w:r>
      <w:proofErr w:type="spellStart"/>
      <w:r>
        <w:t>behaviour</w:t>
      </w:r>
      <w:proofErr w:type="spellEnd"/>
      <w:r>
        <w:t>’ means</w:t>
      </w:r>
      <w:r w:rsidR="00EA6D8D">
        <w:t xml:space="preserve"> the current </w:t>
      </w:r>
      <w:r w:rsidR="00B121DD">
        <w:t>policy promoted by Table Tennis South Australia.</w:t>
      </w:r>
    </w:p>
    <w:p w14:paraId="5321F291" w14:textId="77777777" w:rsidR="004E2297" w:rsidRDefault="004E2297">
      <w:pPr>
        <w:pStyle w:val="BodyText"/>
        <w:spacing w:before="6"/>
        <w:rPr>
          <w:sz w:val="19"/>
        </w:rPr>
      </w:pPr>
    </w:p>
    <w:p w14:paraId="5321F292" w14:textId="77C9FB7D" w:rsidR="004E2297" w:rsidRDefault="00B15F2C">
      <w:pPr>
        <w:pStyle w:val="BodyText"/>
        <w:spacing w:line="278" w:lineRule="auto"/>
        <w:ind w:left="920" w:right="1135"/>
      </w:pPr>
      <w:r>
        <w:t>‘</w:t>
      </w:r>
      <w:proofErr w:type="gramStart"/>
      <w:r>
        <w:t>general</w:t>
      </w:r>
      <w:proofErr w:type="gramEnd"/>
      <w:r>
        <w:t xml:space="preserve"> meeting’ means a general meeting of members of the association convened in accordance with these </w:t>
      </w:r>
      <w:r w:rsidR="00077BA3">
        <w:t>rules.</w:t>
      </w:r>
    </w:p>
    <w:p w14:paraId="5321F293" w14:textId="77777777" w:rsidR="004E2297" w:rsidRDefault="004E2297">
      <w:pPr>
        <w:pStyle w:val="BodyText"/>
        <w:spacing w:before="3"/>
        <w:rPr>
          <w:sz w:val="16"/>
        </w:rPr>
      </w:pPr>
    </w:p>
    <w:p w14:paraId="5321F294" w14:textId="4E7AD05C" w:rsidR="004E2297" w:rsidRDefault="00B15F2C">
      <w:pPr>
        <w:pStyle w:val="BodyText"/>
        <w:ind w:left="919"/>
      </w:pPr>
      <w:r>
        <w:t xml:space="preserve">‘member’ means a member of the </w:t>
      </w:r>
      <w:r w:rsidR="00077BA3">
        <w:t>association.</w:t>
      </w:r>
    </w:p>
    <w:p w14:paraId="5321F295" w14:textId="77777777" w:rsidR="004E2297" w:rsidRDefault="004E2297">
      <w:pPr>
        <w:pStyle w:val="BodyText"/>
        <w:spacing w:before="8"/>
        <w:rPr>
          <w:sz w:val="19"/>
        </w:rPr>
      </w:pPr>
    </w:p>
    <w:p w14:paraId="5321F296" w14:textId="77777777" w:rsidR="004E2297" w:rsidRDefault="00B15F2C">
      <w:pPr>
        <w:pStyle w:val="BodyText"/>
        <w:ind w:left="919"/>
      </w:pPr>
      <w:r>
        <w:t>‘</w:t>
      </w:r>
      <w:proofErr w:type="gramStart"/>
      <w:r>
        <w:t>the</w:t>
      </w:r>
      <w:proofErr w:type="gramEnd"/>
      <w:r>
        <w:t xml:space="preserve"> Act’ means the Associations Incorporation Act 1985</w:t>
      </w:r>
    </w:p>
    <w:p w14:paraId="5321F297" w14:textId="77777777" w:rsidR="004E2297" w:rsidRDefault="004E2297">
      <w:pPr>
        <w:pStyle w:val="BodyText"/>
        <w:spacing w:before="6"/>
        <w:rPr>
          <w:sz w:val="19"/>
        </w:rPr>
      </w:pPr>
    </w:p>
    <w:p w14:paraId="5321F299" w14:textId="77777777" w:rsidR="004E2297" w:rsidRDefault="00B15F2C">
      <w:pPr>
        <w:pStyle w:val="BodyText"/>
        <w:spacing w:before="198" w:line="453" w:lineRule="auto"/>
        <w:ind w:left="919" w:right="1419"/>
      </w:pPr>
      <w:r>
        <w:t>‘</w:t>
      </w:r>
      <w:proofErr w:type="gramStart"/>
      <w:r>
        <w:t>special</w:t>
      </w:r>
      <w:proofErr w:type="gramEnd"/>
      <w:r>
        <w:t xml:space="preserve"> resolution” means a special resolution defined in the Act ‘month’ shall mean a calendar month.</w:t>
      </w:r>
    </w:p>
    <w:p w14:paraId="5321F29A" w14:textId="731FE90F" w:rsidR="004E2297" w:rsidRDefault="00B15F2C">
      <w:pPr>
        <w:pStyle w:val="BodyText"/>
        <w:spacing w:before="2"/>
        <w:ind w:left="919"/>
      </w:pPr>
      <w:r>
        <w:t xml:space="preserve">‘year’ shall mean financial </w:t>
      </w:r>
      <w:r w:rsidR="001E287B">
        <w:t>year.</w:t>
      </w:r>
    </w:p>
    <w:p w14:paraId="5321F29B" w14:textId="77777777" w:rsidR="004E2297" w:rsidRDefault="004E2297">
      <w:pPr>
        <w:pStyle w:val="BodyText"/>
      </w:pPr>
    </w:p>
    <w:p w14:paraId="5321F29C" w14:textId="77777777" w:rsidR="004E2297" w:rsidRDefault="004E2297">
      <w:pPr>
        <w:pStyle w:val="BodyText"/>
        <w:spacing w:before="5"/>
        <w:rPr>
          <w:sz w:val="20"/>
        </w:rPr>
      </w:pPr>
    </w:p>
    <w:p w14:paraId="5321F29D" w14:textId="77777777" w:rsidR="004E2297" w:rsidRDefault="00B15F2C">
      <w:pPr>
        <w:pStyle w:val="Heading1"/>
        <w:numPr>
          <w:ilvl w:val="0"/>
          <w:numId w:val="13"/>
        </w:numPr>
        <w:tabs>
          <w:tab w:val="left" w:pos="1351"/>
          <w:tab w:val="left" w:pos="1353"/>
        </w:tabs>
        <w:ind w:hanging="432"/>
      </w:pPr>
      <w:bookmarkStart w:id="3" w:name="_Toc85640204"/>
      <w:r>
        <w:rPr>
          <w:color w:val="355E91"/>
          <w:w w:val="105"/>
        </w:rPr>
        <w:t>Objects or purposes of the</w:t>
      </w:r>
      <w:r>
        <w:rPr>
          <w:color w:val="355E91"/>
          <w:spacing w:val="-25"/>
          <w:w w:val="105"/>
        </w:rPr>
        <w:t xml:space="preserve"> </w:t>
      </w:r>
      <w:r>
        <w:rPr>
          <w:color w:val="355E91"/>
          <w:w w:val="105"/>
        </w:rPr>
        <w:t>association</w:t>
      </w:r>
      <w:bookmarkEnd w:id="3"/>
    </w:p>
    <w:p w14:paraId="5321F29E" w14:textId="3A12A587" w:rsidR="004E2297" w:rsidRDefault="00B15F2C">
      <w:pPr>
        <w:pStyle w:val="BodyText"/>
        <w:spacing w:before="52"/>
        <w:ind w:left="919"/>
      </w:pPr>
      <w:r>
        <w:t>The objects of the association are</w:t>
      </w:r>
    </w:p>
    <w:p w14:paraId="5321F29F" w14:textId="77777777" w:rsidR="004E2297" w:rsidRDefault="004E2297">
      <w:pPr>
        <w:pStyle w:val="BodyText"/>
        <w:spacing w:before="6"/>
        <w:rPr>
          <w:sz w:val="19"/>
        </w:rPr>
      </w:pPr>
    </w:p>
    <w:p w14:paraId="5321F2A0" w14:textId="77777777" w:rsidR="004E2297" w:rsidRDefault="00B15F2C">
      <w:pPr>
        <w:pStyle w:val="ListParagraph"/>
        <w:numPr>
          <w:ilvl w:val="0"/>
          <w:numId w:val="12"/>
        </w:numPr>
        <w:tabs>
          <w:tab w:val="left" w:pos="1250"/>
          <w:tab w:val="left" w:pos="1251"/>
        </w:tabs>
        <w:ind w:hanging="330"/>
      </w:pPr>
      <w:r>
        <w:t>To encourage, promote, and administer the German Table Tennis</w:t>
      </w:r>
      <w:r>
        <w:rPr>
          <w:spacing w:val="4"/>
        </w:rPr>
        <w:t xml:space="preserve"> </w:t>
      </w:r>
      <w:r>
        <w:t>Club</w:t>
      </w:r>
    </w:p>
    <w:p w14:paraId="5321F2A1" w14:textId="77777777" w:rsidR="004E2297" w:rsidRDefault="004E2297">
      <w:pPr>
        <w:pStyle w:val="BodyText"/>
        <w:spacing w:before="6"/>
        <w:rPr>
          <w:sz w:val="19"/>
        </w:rPr>
      </w:pPr>
    </w:p>
    <w:p w14:paraId="5321F2A2" w14:textId="5FA0D6D3" w:rsidR="004E2297" w:rsidRDefault="00B15F2C">
      <w:pPr>
        <w:pStyle w:val="ListParagraph"/>
        <w:numPr>
          <w:ilvl w:val="0"/>
          <w:numId w:val="12"/>
        </w:numPr>
        <w:tabs>
          <w:tab w:val="left" w:pos="1254"/>
        </w:tabs>
        <w:ind w:left="1253" w:hanging="333"/>
      </w:pPr>
      <w:r>
        <w:t xml:space="preserve">To arrange and conduct table tennis training, </w:t>
      </w:r>
      <w:proofErr w:type="gramStart"/>
      <w:r>
        <w:t>practice</w:t>
      </w:r>
      <w:proofErr w:type="gramEnd"/>
      <w:r>
        <w:t xml:space="preserve"> and</w:t>
      </w:r>
      <w:r>
        <w:rPr>
          <w:spacing w:val="-25"/>
        </w:rPr>
        <w:t xml:space="preserve"> </w:t>
      </w:r>
      <w:r w:rsidR="001E287B">
        <w:t>competitions.</w:t>
      </w:r>
    </w:p>
    <w:p w14:paraId="5321F2A3" w14:textId="77777777" w:rsidR="004E2297" w:rsidRDefault="004E2297">
      <w:pPr>
        <w:pStyle w:val="BodyText"/>
        <w:spacing w:before="3"/>
        <w:rPr>
          <w:sz w:val="19"/>
        </w:rPr>
      </w:pPr>
    </w:p>
    <w:p w14:paraId="5321F2A4" w14:textId="77777777" w:rsidR="004E2297" w:rsidRDefault="00B15F2C">
      <w:pPr>
        <w:pStyle w:val="ListParagraph"/>
        <w:numPr>
          <w:ilvl w:val="0"/>
          <w:numId w:val="12"/>
        </w:numPr>
        <w:tabs>
          <w:tab w:val="left" w:pos="1188"/>
        </w:tabs>
        <w:ind w:left="1187" w:hanging="267"/>
      </w:pPr>
      <w:r>
        <w:t>To foster the development of the German community in South</w:t>
      </w:r>
      <w:r>
        <w:rPr>
          <w:spacing w:val="-9"/>
        </w:rPr>
        <w:t xml:space="preserve"> </w:t>
      </w:r>
      <w:r>
        <w:t>Australia</w:t>
      </w:r>
    </w:p>
    <w:p w14:paraId="5321F2A5" w14:textId="77777777" w:rsidR="004E2297" w:rsidRDefault="004E2297">
      <w:pPr>
        <w:pStyle w:val="BodyText"/>
        <w:spacing w:before="6"/>
        <w:rPr>
          <w:sz w:val="19"/>
        </w:rPr>
      </w:pPr>
    </w:p>
    <w:p w14:paraId="5321F2A6" w14:textId="7864F937" w:rsidR="004E2297" w:rsidRDefault="004E2297">
      <w:pPr>
        <w:pStyle w:val="BodyText"/>
        <w:ind w:left="52"/>
        <w:jc w:val="center"/>
      </w:pPr>
    </w:p>
    <w:p w14:paraId="5321F2A8" w14:textId="77777777" w:rsidR="004E2297" w:rsidRDefault="00B15F2C">
      <w:pPr>
        <w:pStyle w:val="Heading1"/>
        <w:numPr>
          <w:ilvl w:val="0"/>
          <w:numId w:val="13"/>
        </w:numPr>
        <w:tabs>
          <w:tab w:val="left" w:pos="1352"/>
        </w:tabs>
        <w:spacing w:before="137"/>
        <w:ind w:left="1351" w:hanging="432"/>
        <w:jc w:val="both"/>
      </w:pPr>
      <w:bookmarkStart w:id="4" w:name="_Toc85640205"/>
      <w:r>
        <w:rPr>
          <w:color w:val="355E91"/>
          <w:w w:val="105"/>
        </w:rPr>
        <w:t>Powers of the</w:t>
      </w:r>
      <w:r>
        <w:rPr>
          <w:color w:val="355E91"/>
          <w:spacing w:val="-9"/>
          <w:w w:val="105"/>
        </w:rPr>
        <w:t xml:space="preserve"> </w:t>
      </w:r>
      <w:r>
        <w:rPr>
          <w:color w:val="355E91"/>
          <w:w w:val="105"/>
        </w:rPr>
        <w:t>Association</w:t>
      </w:r>
      <w:bookmarkEnd w:id="4"/>
    </w:p>
    <w:p w14:paraId="5321F2A9" w14:textId="77777777" w:rsidR="004E2297" w:rsidRDefault="00B15F2C">
      <w:pPr>
        <w:pStyle w:val="BodyText"/>
        <w:spacing w:before="52"/>
        <w:ind w:left="919"/>
        <w:jc w:val="both"/>
      </w:pPr>
      <w:r>
        <w:t>The association shall have all the powers conferred by section 25 of the Act.</w:t>
      </w:r>
    </w:p>
    <w:p w14:paraId="5321F2AA" w14:textId="77777777" w:rsidR="004E2297" w:rsidRDefault="004E2297">
      <w:pPr>
        <w:pStyle w:val="BodyText"/>
      </w:pPr>
    </w:p>
    <w:p w14:paraId="5321F2AB" w14:textId="77777777" w:rsidR="004E2297" w:rsidRDefault="004E2297">
      <w:pPr>
        <w:pStyle w:val="BodyText"/>
        <w:spacing w:before="5"/>
        <w:rPr>
          <w:sz w:val="20"/>
        </w:rPr>
      </w:pPr>
    </w:p>
    <w:p w14:paraId="5321F2AC" w14:textId="77777777" w:rsidR="004E2297" w:rsidRDefault="00B15F2C">
      <w:pPr>
        <w:pStyle w:val="Heading1"/>
        <w:numPr>
          <w:ilvl w:val="0"/>
          <w:numId w:val="13"/>
        </w:numPr>
        <w:tabs>
          <w:tab w:val="left" w:pos="1352"/>
        </w:tabs>
        <w:ind w:left="1351" w:hanging="432"/>
        <w:jc w:val="both"/>
      </w:pPr>
      <w:bookmarkStart w:id="5" w:name="_Toc85640206"/>
      <w:r>
        <w:rPr>
          <w:color w:val="355E91"/>
          <w:w w:val="105"/>
        </w:rPr>
        <w:t>Membership</w:t>
      </w:r>
      <w:bookmarkEnd w:id="5"/>
    </w:p>
    <w:p w14:paraId="5321F2AD" w14:textId="77777777" w:rsidR="004E2297" w:rsidRDefault="00B15F2C">
      <w:pPr>
        <w:pStyle w:val="Heading2"/>
        <w:numPr>
          <w:ilvl w:val="1"/>
          <w:numId w:val="13"/>
        </w:numPr>
        <w:tabs>
          <w:tab w:val="left" w:pos="1496"/>
        </w:tabs>
        <w:spacing w:before="252"/>
        <w:jc w:val="both"/>
      </w:pPr>
      <w:bookmarkStart w:id="6" w:name="_Toc85640207"/>
      <w:r>
        <w:rPr>
          <w:color w:val="4E81BD"/>
        </w:rPr>
        <w:t>Types</w:t>
      </w:r>
      <w:bookmarkEnd w:id="6"/>
    </w:p>
    <w:p w14:paraId="5321F2AE" w14:textId="77777777" w:rsidR="004E2297" w:rsidRDefault="00B15F2C">
      <w:pPr>
        <w:pStyle w:val="Heading3"/>
        <w:numPr>
          <w:ilvl w:val="2"/>
          <w:numId w:val="13"/>
        </w:numPr>
        <w:tabs>
          <w:tab w:val="left" w:pos="1641"/>
        </w:tabs>
        <w:jc w:val="both"/>
      </w:pPr>
      <w:bookmarkStart w:id="7" w:name="_Toc85640208"/>
      <w:r>
        <w:rPr>
          <w:color w:val="4E81BD"/>
        </w:rPr>
        <w:t>General</w:t>
      </w:r>
      <w:r>
        <w:rPr>
          <w:color w:val="4E81BD"/>
          <w:spacing w:val="-2"/>
        </w:rPr>
        <w:t xml:space="preserve"> </w:t>
      </w:r>
      <w:r>
        <w:rPr>
          <w:color w:val="4E81BD"/>
        </w:rPr>
        <w:t>Members</w:t>
      </w:r>
      <w:bookmarkEnd w:id="7"/>
    </w:p>
    <w:p w14:paraId="5321F2B0" w14:textId="774734A0" w:rsidR="004E2297" w:rsidRDefault="00B15F2C" w:rsidP="003642BF">
      <w:pPr>
        <w:pStyle w:val="BodyText"/>
        <w:spacing w:before="44" w:line="276" w:lineRule="auto"/>
        <w:ind w:left="919" w:right="913"/>
        <w:jc w:val="both"/>
      </w:pPr>
      <w:r>
        <w:t>Any person who supports the objects of the association, agrees to be bound by its rules</w:t>
      </w:r>
      <w:r w:rsidR="00AF3804">
        <w:t xml:space="preserve">, it’s </w:t>
      </w:r>
      <w:r w:rsidR="001B63BA">
        <w:t xml:space="preserve">code of </w:t>
      </w:r>
      <w:r w:rsidR="00DC48F0">
        <w:t>behavior</w:t>
      </w:r>
      <w:r>
        <w:t xml:space="preserve"> and who applies for membership of the association</w:t>
      </w:r>
      <w:r w:rsidR="002D6C75">
        <w:t>.</w:t>
      </w:r>
      <w:r>
        <w:t xml:space="preserve"> The application for membership shall be made in writing</w:t>
      </w:r>
      <w:r w:rsidR="00627A7F">
        <w:t xml:space="preserve"> </w:t>
      </w:r>
      <w:r w:rsidR="00B20B8B">
        <w:t>and</w:t>
      </w:r>
      <w:r>
        <w:t xml:space="preserve"> signed by the applicant. Upon the acceptance of the application by the </w:t>
      </w:r>
      <w:r>
        <w:lastRenderedPageBreak/>
        <w:t>committee and upon payment of the first annual subscription, the applicant shall be a member of the association.</w:t>
      </w:r>
    </w:p>
    <w:p w14:paraId="5321F2B1" w14:textId="77777777" w:rsidR="004E2297" w:rsidRDefault="004E2297">
      <w:pPr>
        <w:pStyle w:val="BodyText"/>
        <w:spacing w:before="5"/>
        <w:rPr>
          <w:sz w:val="32"/>
        </w:rPr>
      </w:pPr>
    </w:p>
    <w:p w14:paraId="5321F2B2" w14:textId="77777777" w:rsidR="004E2297" w:rsidRDefault="00B15F2C">
      <w:pPr>
        <w:pStyle w:val="Heading3"/>
        <w:numPr>
          <w:ilvl w:val="2"/>
          <w:numId w:val="13"/>
        </w:numPr>
        <w:tabs>
          <w:tab w:val="left" w:pos="1643"/>
          <w:tab w:val="left" w:pos="1644"/>
        </w:tabs>
        <w:spacing w:before="0"/>
        <w:ind w:left="1643" w:hanging="724"/>
      </w:pPr>
      <w:bookmarkStart w:id="8" w:name="_Toc85640209"/>
      <w:r>
        <w:rPr>
          <w:color w:val="4E81BD"/>
        </w:rPr>
        <w:t>Honorary</w:t>
      </w:r>
      <w:r>
        <w:rPr>
          <w:color w:val="4E81BD"/>
          <w:spacing w:val="-1"/>
        </w:rPr>
        <w:t xml:space="preserve"> </w:t>
      </w:r>
      <w:r>
        <w:rPr>
          <w:color w:val="4E81BD"/>
        </w:rPr>
        <w:t>Members</w:t>
      </w:r>
      <w:bookmarkEnd w:id="8"/>
    </w:p>
    <w:p w14:paraId="5321F2B3" w14:textId="005C777C" w:rsidR="004E2297" w:rsidRDefault="00B15F2C">
      <w:pPr>
        <w:pStyle w:val="BodyText"/>
        <w:spacing w:before="41" w:line="273" w:lineRule="auto"/>
        <w:ind w:left="919" w:right="1419"/>
      </w:pPr>
      <w:r>
        <w:t xml:space="preserve">Honorary membership can be granted by </w:t>
      </w:r>
      <w:r w:rsidR="001E287B">
        <w:t>the committee to</w:t>
      </w:r>
      <w:r>
        <w:t xml:space="preserve"> </w:t>
      </w:r>
      <w:r w:rsidR="001E287B">
        <w:t>members for</w:t>
      </w:r>
      <w:r>
        <w:t xml:space="preserve"> outstanding commitment to the</w:t>
      </w:r>
      <w:r>
        <w:rPr>
          <w:spacing w:val="-3"/>
        </w:rPr>
        <w:t xml:space="preserve"> </w:t>
      </w:r>
      <w:r>
        <w:t>association.</w:t>
      </w:r>
    </w:p>
    <w:p w14:paraId="5321F2B4" w14:textId="77777777" w:rsidR="004E2297" w:rsidRDefault="004E2297">
      <w:pPr>
        <w:pStyle w:val="BodyText"/>
        <w:spacing w:before="4"/>
        <w:rPr>
          <w:sz w:val="16"/>
        </w:rPr>
      </w:pPr>
    </w:p>
    <w:p w14:paraId="5321F2B5" w14:textId="77777777" w:rsidR="004E2297" w:rsidRDefault="00B15F2C">
      <w:pPr>
        <w:pStyle w:val="BodyText"/>
        <w:spacing w:line="278" w:lineRule="auto"/>
        <w:ind w:left="919" w:right="1419"/>
      </w:pPr>
      <w:r>
        <w:t>At any given point in time, there shall be no more than five living honorary members.</w:t>
      </w:r>
    </w:p>
    <w:p w14:paraId="5321F2B6" w14:textId="7585E271" w:rsidR="004E2297" w:rsidRDefault="00B15F2C">
      <w:pPr>
        <w:pStyle w:val="BodyText"/>
        <w:spacing w:before="196" w:line="276" w:lineRule="auto"/>
        <w:ind w:left="919" w:right="913"/>
        <w:jc w:val="both"/>
      </w:pPr>
      <w:r>
        <w:t xml:space="preserve">In special circumstances and having </w:t>
      </w:r>
      <w:proofErr w:type="gramStart"/>
      <w:r>
        <w:t>given consideration to</w:t>
      </w:r>
      <w:proofErr w:type="gramEnd"/>
      <w:r>
        <w:t xml:space="preserve"> the best interests of the group, the committee reserves </w:t>
      </w:r>
      <w:r w:rsidR="001E287B">
        <w:t>the right to nominate more than five</w:t>
      </w:r>
      <w:r>
        <w:t xml:space="preserve"> living honorary</w:t>
      </w:r>
      <w:r>
        <w:rPr>
          <w:spacing w:val="-3"/>
        </w:rPr>
        <w:t xml:space="preserve"> </w:t>
      </w:r>
      <w:r>
        <w:t>members.</w:t>
      </w:r>
    </w:p>
    <w:p w14:paraId="5321F2B7" w14:textId="77777777" w:rsidR="004E2297" w:rsidRDefault="004E2297">
      <w:pPr>
        <w:pStyle w:val="BodyText"/>
      </w:pPr>
    </w:p>
    <w:p w14:paraId="5321F2BD" w14:textId="48AA298D" w:rsidR="004E2297" w:rsidRDefault="004E2297" w:rsidP="003642BF">
      <w:pPr>
        <w:pStyle w:val="BodyText"/>
      </w:pPr>
    </w:p>
    <w:p w14:paraId="5321F2BF" w14:textId="77777777" w:rsidR="004E2297" w:rsidRDefault="00B15F2C">
      <w:pPr>
        <w:pStyle w:val="Heading2"/>
        <w:numPr>
          <w:ilvl w:val="1"/>
          <w:numId w:val="11"/>
        </w:numPr>
        <w:tabs>
          <w:tab w:val="left" w:pos="1495"/>
          <w:tab w:val="left" w:pos="1496"/>
        </w:tabs>
        <w:spacing w:before="72"/>
        <w:ind w:hanging="575"/>
      </w:pPr>
      <w:bookmarkStart w:id="9" w:name="_Toc85640210"/>
      <w:r>
        <w:rPr>
          <w:color w:val="4E81BD"/>
        </w:rPr>
        <w:t>Subscriptions</w:t>
      </w:r>
      <w:bookmarkEnd w:id="9"/>
    </w:p>
    <w:p w14:paraId="5321F2C0" w14:textId="77777777" w:rsidR="004E2297" w:rsidRDefault="00B15F2C">
      <w:pPr>
        <w:pStyle w:val="Heading3"/>
        <w:numPr>
          <w:ilvl w:val="2"/>
          <w:numId w:val="11"/>
        </w:numPr>
        <w:tabs>
          <w:tab w:val="left" w:pos="1639"/>
          <w:tab w:val="left" w:pos="1641"/>
        </w:tabs>
        <w:ind w:hanging="720"/>
      </w:pPr>
      <w:bookmarkStart w:id="10" w:name="_Toc85640211"/>
      <w:r>
        <w:rPr>
          <w:color w:val="4E81BD"/>
        </w:rPr>
        <w:t>Active and Social</w:t>
      </w:r>
      <w:r>
        <w:rPr>
          <w:color w:val="4E81BD"/>
          <w:spacing w:val="-3"/>
        </w:rPr>
        <w:t xml:space="preserve"> </w:t>
      </w:r>
      <w:r>
        <w:rPr>
          <w:color w:val="4E81BD"/>
        </w:rPr>
        <w:t>Members</w:t>
      </w:r>
      <w:bookmarkEnd w:id="10"/>
    </w:p>
    <w:p w14:paraId="5321F2C1" w14:textId="77777777" w:rsidR="004E2297" w:rsidRDefault="00B15F2C">
      <w:pPr>
        <w:pStyle w:val="ListParagraph"/>
        <w:numPr>
          <w:ilvl w:val="0"/>
          <w:numId w:val="10"/>
        </w:numPr>
        <w:tabs>
          <w:tab w:val="left" w:pos="1244"/>
        </w:tabs>
        <w:spacing w:before="41" w:line="273" w:lineRule="auto"/>
        <w:ind w:right="824" w:firstLine="0"/>
      </w:pPr>
      <w:r>
        <w:t>The subscription fees for membership shall be such sum (if any) as the members shall determine from time to time in general</w:t>
      </w:r>
      <w:r>
        <w:rPr>
          <w:spacing w:val="-6"/>
        </w:rPr>
        <w:t xml:space="preserve"> </w:t>
      </w:r>
      <w:r>
        <w:t>meeting.</w:t>
      </w:r>
    </w:p>
    <w:p w14:paraId="5321F2C2" w14:textId="77777777" w:rsidR="004E2297" w:rsidRDefault="004E2297">
      <w:pPr>
        <w:pStyle w:val="BodyText"/>
        <w:spacing w:before="4"/>
        <w:rPr>
          <w:sz w:val="16"/>
        </w:rPr>
      </w:pPr>
    </w:p>
    <w:p w14:paraId="5321F2C3" w14:textId="77777777" w:rsidR="004E2297" w:rsidRDefault="00B15F2C">
      <w:pPr>
        <w:pStyle w:val="ListParagraph"/>
        <w:numPr>
          <w:ilvl w:val="0"/>
          <w:numId w:val="10"/>
        </w:numPr>
        <w:tabs>
          <w:tab w:val="left" w:pos="1211"/>
        </w:tabs>
        <w:spacing w:line="278" w:lineRule="auto"/>
        <w:ind w:right="980" w:firstLine="0"/>
      </w:pPr>
      <w:r>
        <w:t>The subscription fees shall be payable annually on 1 January or at a time that the committee</w:t>
      </w:r>
      <w:r>
        <w:rPr>
          <w:spacing w:val="1"/>
        </w:rPr>
        <w:t xml:space="preserve"> </w:t>
      </w:r>
      <w:r>
        <w:t>determines.</w:t>
      </w:r>
    </w:p>
    <w:p w14:paraId="5321F2C4" w14:textId="77777777" w:rsidR="004E2297" w:rsidRDefault="00B15F2C">
      <w:pPr>
        <w:pStyle w:val="ListParagraph"/>
        <w:numPr>
          <w:ilvl w:val="0"/>
          <w:numId w:val="10"/>
        </w:numPr>
        <w:tabs>
          <w:tab w:val="left" w:pos="1285"/>
        </w:tabs>
        <w:spacing w:before="196" w:line="276" w:lineRule="auto"/>
        <w:ind w:right="915" w:firstLine="0"/>
        <w:jc w:val="both"/>
      </w:pPr>
      <w:r>
        <w:t>Any member whose subscription is outstanding for more than three months after the due date for payment shall cease to be a member of the association, provided always that the committee may reinstate such a person’s membership on such terms as it thinks</w:t>
      </w:r>
      <w:r>
        <w:rPr>
          <w:spacing w:val="-9"/>
        </w:rPr>
        <w:t xml:space="preserve"> </w:t>
      </w:r>
      <w:r>
        <w:t>fit.</w:t>
      </w:r>
    </w:p>
    <w:p w14:paraId="5321F2C5" w14:textId="77777777" w:rsidR="004E2297" w:rsidRDefault="00B15F2C">
      <w:pPr>
        <w:pStyle w:val="Heading3"/>
        <w:numPr>
          <w:ilvl w:val="2"/>
          <w:numId w:val="11"/>
        </w:numPr>
        <w:tabs>
          <w:tab w:val="left" w:pos="1640"/>
          <w:tab w:val="left" w:pos="1641"/>
        </w:tabs>
        <w:spacing w:before="164"/>
        <w:ind w:hanging="720"/>
      </w:pPr>
      <w:bookmarkStart w:id="11" w:name="_Toc85640212"/>
      <w:r>
        <w:rPr>
          <w:color w:val="4E81BD"/>
        </w:rPr>
        <w:t>Honorary</w:t>
      </w:r>
      <w:r>
        <w:rPr>
          <w:color w:val="4E81BD"/>
          <w:spacing w:val="-1"/>
        </w:rPr>
        <w:t xml:space="preserve"> </w:t>
      </w:r>
      <w:r>
        <w:rPr>
          <w:color w:val="4E81BD"/>
        </w:rPr>
        <w:t>Members</w:t>
      </w:r>
      <w:bookmarkEnd w:id="11"/>
    </w:p>
    <w:p w14:paraId="5321F2C6" w14:textId="77777777" w:rsidR="004E2297" w:rsidRDefault="00B15F2C">
      <w:pPr>
        <w:pStyle w:val="BodyText"/>
        <w:spacing w:before="41" w:line="273" w:lineRule="auto"/>
        <w:ind w:left="919" w:right="877"/>
      </w:pPr>
      <w:r>
        <w:t>Honorary members are granted livelong membership. Honorary Members do not have to pay any subscription fees.</w:t>
      </w:r>
    </w:p>
    <w:p w14:paraId="5321F2C7" w14:textId="77777777" w:rsidR="004E2297" w:rsidRDefault="004E2297">
      <w:pPr>
        <w:pStyle w:val="BodyText"/>
        <w:spacing w:before="8"/>
        <w:rPr>
          <w:sz w:val="16"/>
        </w:rPr>
      </w:pPr>
    </w:p>
    <w:p w14:paraId="5321F2C8" w14:textId="77777777" w:rsidR="004E2297" w:rsidRDefault="00B15F2C">
      <w:pPr>
        <w:pStyle w:val="Heading2"/>
        <w:numPr>
          <w:ilvl w:val="1"/>
          <w:numId w:val="11"/>
        </w:numPr>
        <w:tabs>
          <w:tab w:val="left" w:pos="1495"/>
          <w:tab w:val="left" w:pos="1496"/>
        </w:tabs>
        <w:ind w:hanging="575"/>
      </w:pPr>
      <w:bookmarkStart w:id="12" w:name="_Toc85640213"/>
      <w:r>
        <w:rPr>
          <w:color w:val="4E81BD"/>
        </w:rPr>
        <w:t>Resignations</w:t>
      </w:r>
      <w:bookmarkEnd w:id="12"/>
    </w:p>
    <w:p w14:paraId="5321F2C9" w14:textId="77777777" w:rsidR="004E2297" w:rsidRDefault="00B15F2C">
      <w:pPr>
        <w:pStyle w:val="BodyText"/>
        <w:spacing w:before="42" w:line="276" w:lineRule="auto"/>
        <w:ind w:left="919" w:right="915"/>
        <w:jc w:val="both"/>
      </w:pPr>
      <w:r>
        <w:t>A member may resign from membership of the association by giving written notice to the secretary or public officer of the association. Any resigning member shall be liable for any outstanding subscriptions which may be recovered as a debt due to the association.</w:t>
      </w:r>
    </w:p>
    <w:p w14:paraId="5321F2CA" w14:textId="77777777" w:rsidR="004E2297" w:rsidRDefault="004E2297">
      <w:pPr>
        <w:pStyle w:val="BodyText"/>
        <w:spacing w:before="5"/>
        <w:rPr>
          <w:sz w:val="16"/>
        </w:rPr>
      </w:pPr>
    </w:p>
    <w:p w14:paraId="5321F2CB" w14:textId="66C81D6C" w:rsidR="004E2297" w:rsidRDefault="00B15F2C">
      <w:pPr>
        <w:pStyle w:val="BodyText"/>
        <w:spacing w:line="276" w:lineRule="auto"/>
        <w:ind w:left="919" w:right="914"/>
        <w:jc w:val="both"/>
      </w:pPr>
      <w:r>
        <w:t>Upon resignation, any member must return to the association any assets which belong to the association, such as costume items and other. Any assets not being returned may be replaced by the association at the expenses of the resigning member, which may be recovered as a debt due to the association.</w:t>
      </w:r>
    </w:p>
    <w:p w14:paraId="261D9BD1" w14:textId="38331BA4" w:rsidR="00477C11" w:rsidRDefault="00477C11">
      <w:pPr>
        <w:pStyle w:val="BodyText"/>
        <w:spacing w:line="276" w:lineRule="auto"/>
        <w:ind w:left="919" w:right="914"/>
        <w:jc w:val="both"/>
      </w:pPr>
    </w:p>
    <w:p w14:paraId="1BB83826" w14:textId="054ECDEB" w:rsidR="00515D1C" w:rsidRDefault="00515D1C">
      <w:pPr>
        <w:pStyle w:val="BodyText"/>
        <w:spacing w:line="276" w:lineRule="auto"/>
        <w:ind w:left="919" w:right="914"/>
        <w:jc w:val="both"/>
      </w:pPr>
    </w:p>
    <w:p w14:paraId="3B3E681E" w14:textId="77777777" w:rsidR="00515D1C" w:rsidRDefault="00515D1C">
      <w:pPr>
        <w:pStyle w:val="BodyText"/>
        <w:spacing w:line="276" w:lineRule="auto"/>
        <w:ind w:left="919" w:right="914"/>
        <w:jc w:val="both"/>
      </w:pPr>
    </w:p>
    <w:p w14:paraId="5321F2CC" w14:textId="77777777" w:rsidR="004E2297" w:rsidRDefault="00B15F2C">
      <w:pPr>
        <w:pStyle w:val="Heading2"/>
        <w:numPr>
          <w:ilvl w:val="1"/>
          <w:numId w:val="11"/>
        </w:numPr>
        <w:tabs>
          <w:tab w:val="left" w:pos="1495"/>
          <w:tab w:val="left" w:pos="1496"/>
        </w:tabs>
        <w:spacing w:before="158"/>
        <w:ind w:hanging="575"/>
      </w:pPr>
      <w:bookmarkStart w:id="13" w:name="_Toc85640214"/>
      <w:r>
        <w:rPr>
          <w:color w:val="4E81BD"/>
        </w:rPr>
        <w:lastRenderedPageBreak/>
        <w:t>Expulsion of a member</w:t>
      </w:r>
      <w:bookmarkEnd w:id="13"/>
    </w:p>
    <w:p w14:paraId="5321F2CD" w14:textId="77777777" w:rsidR="004E2297" w:rsidRDefault="00B15F2C">
      <w:pPr>
        <w:pStyle w:val="ListParagraph"/>
        <w:numPr>
          <w:ilvl w:val="0"/>
          <w:numId w:val="9"/>
        </w:numPr>
        <w:tabs>
          <w:tab w:val="left" w:pos="1641"/>
        </w:tabs>
        <w:spacing w:before="166" w:line="276" w:lineRule="auto"/>
        <w:ind w:right="914" w:hanging="360"/>
        <w:jc w:val="both"/>
      </w:pPr>
      <w:r>
        <w:t>Subject to giving a member an opportunity to be heard or to make a written submission, the committee may resolve to expel a member upon a charge of misconduct detrimental to the interests of the association.</w:t>
      </w:r>
    </w:p>
    <w:p w14:paraId="5321F2D0" w14:textId="51D73C1A" w:rsidR="004E2297" w:rsidRDefault="00B15F2C" w:rsidP="003642BF">
      <w:pPr>
        <w:pStyle w:val="ListParagraph"/>
        <w:numPr>
          <w:ilvl w:val="0"/>
          <w:numId w:val="9"/>
        </w:numPr>
        <w:tabs>
          <w:tab w:val="left" w:pos="1640"/>
        </w:tabs>
        <w:spacing w:line="276" w:lineRule="auto"/>
        <w:ind w:right="916" w:hanging="360"/>
        <w:jc w:val="both"/>
      </w:pPr>
      <w:proofErr w:type="gramStart"/>
      <w:r>
        <w:t>Particulars of</w:t>
      </w:r>
      <w:proofErr w:type="gramEnd"/>
      <w:r>
        <w:t xml:space="preserve"> the charge shall be communicated to the member at least one month before the meeting of the committee at which the matter will be</w:t>
      </w:r>
      <w:r>
        <w:rPr>
          <w:spacing w:val="-1"/>
        </w:rPr>
        <w:t xml:space="preserve"> </w:t>
      </w:r>
      <w:r>
        <w:t>determined.</w:t>
      </w:r>
    </w:p>
    <w:p w14:paraId="5321F2D2" w14:textId="77777777" w:rsidR="004E2297" w:rsidRDefault="00B15F2C">
      <w:pPr>
        <w:pStyle w:val="ListParagraph"/>
        <w:numPr>
          <w:ilvl w:val="0"/>
          <w:numId w:val="9"/>
        </w:numPr>
        <w:tabs>
          <w:tab w:val="left" w:pos="1640"/>
        </w:tabs>
        <w:spacing w:before="29" w:line="276" w:lineRule="auto"/>
        <w:ind w:left="1639" w:right="915" w:hanging="360"/>
        <w:jc w:val="both"/>
      </w:pPr>
      <w:r>
        <w:t>The determination of the committee shall be communicated to the member, and in the event of an adverse determination the member shall, (subject to 5.4d below), cease to be a member 14 days after the committee has communicated its determination to the</w:t>
      </w:r>
      <w:r>
        <w:rPr>
          <w:spacing w:val="-11"/>
        </w:rPr>
        <w:t xml:space="preserve"> </w:t>
      </w:r>
      <w:r>
        <w:t>member.</w:t>
      </w:r>
    </w:p>
    <w:p w14:paraId="5321F2D3" w14:textId="77777777" w:rsidR="004E2297" w:rsidRDefault="00B15F2C">
      <w:pPr>
        <w:pStyle w:val="ListParagraph"/>
        <w:numPr>
          <w:ilvl w:val="0"/>
          <w:numId w:val="9"/>
        </w:numPr>
        <w:tabs>
          <w:tab w:val="left" w:pos="1640"/>
        </w:tabs>
        <w:spacing w:line="276" w:lineRule="auto"/>
        <w:ind w:left="1639" w:right="914" w:hanging="360"/>
        <w:jc w:val="both"/>
      </w:pPr>
      <w:r>
        <w:t>It shall be open to a member to appeal the expulsion to the association at a general meeting. The intention to appeal shall be communicated to the secretary or public officer of the association within 14 days after the determination of the committee has been communicated to the</w:t>
      </w:r>
      <w:r>
        <w:rPr>
          <w:spacing w:val="-4"/>
        </w:rPr>
        <w:t xml:space="preserve"> </w:t>
      </w:r>
      <w:r>
        <w:t>member.</w:t>
      </w:r>
    </w:p>
    <w:p w14:paraId="5321F2D4" w14:textId="0F304903" w:rsidR="004E2297" w:rsidRDefault="00B15F2C">
      <w:pPr>
        <w:pStyle w:val="ListParagraph"/>
        <w:numPr>
          <w:ilvl w:val="0"/>
          <w:numId w:val="9"/>
        </w:numPr>
        <w:tabs>
          <w:tab w:val="left" w:pos="1640"/>
        </w:tabs>
        <w:spacing w:line="276" w:lineRule="auto"/>
        <w:ind w:left="1639" w:right="914" w:hanging="360"/>
        <w:jc w:val="both"/>
      </w:pPr>
      <w:r>
        <w:t xml:space="preserve">In the event of an appeal under 5.4d above, the appellant’s membership of the association shall not be terminated unless the determination of the committee to expel the member is upheld by the members of the association in general meeting after the appellant has been heard by the members of the association, and in such </w:t>
      </w:r>
      <w:r w:rsidR="001E287B">
        <w:t>event,</w:t>
      </w:r>
      <w:r>
        <w:t xml:space="preserve"> membership will be terminated at the date of the general meeting at which the determination of the committee is</w:t>
      </w:r>
      <w:r>
        <w:rPr>
          <w:spacing w:val="-17"/>
        </w:rPr>
        <w:t xml:space="preserve"> </w:t>
      </w:r>
      <w:r>
        <w:t>upheld.</w:t>
      </w:r>
    </w:p>
    <w:p w14:paraId="5321F2D5" w14:textId="77777777" w:rsidR="004E2297" w:rsidRDefault="004E2297">
      <w:pPr>
        <w:pStyle w:val="BodyText"/>
        <w:spacing w:before="7"/>
        <w:rPr>
          <w:sz w:val="16"/>
        </w:rPr>
      </w:pPr>
    </w:p>
    <w:p w14:paraId="5321F2D6" w14:textId="77777777" w:rsidR="004E2297" w:rsidRDefault="00B15F2C">
      <w:pPr>
        <w:pStyle w:val="Heading2"/>
        <w:numPr>
          <w:ilvl w:val="1"/>
          <w:numId w:val="11"/>
        </w:numPr>
        <w:tabs>
          <w:tab w:val="left" w:pos="1495"/>
          <w:tab w:val="left" w:pos="1497"/>
        </w:tabs>
        <w:ind w:left="1496"/>
      </w:pPr>
      <w:bookmarkStart w:id="14" w:name="_Toc85640215"/>
      <w:r>
        <w:rPr>
          <w:color w:val="4E81BD"/>
        </w:rPr>
        <w:t>Register of</w:t>
      </w:r>
      <w:r>
        <w:rPr>
          <w:color w:val="4E81BD"/>
          <w:spacing w:val="-10"/>
        </w:rPr>
        <w:t xml:space="preserve"> </w:t>
      </w:r>
      <w:r>
        <w:rPr>
          <w:color w:val="4E81BD"/>
        </w:rPr>
        <w:t>members</w:t>
      </w:r>
      <w:bookmarkEnd w:id="14"/>
    </w:p>
    <w:p w14:paraId="5321F2D7" w14:textId="77777777" w:rsidR="004E2297" w:rsidRDefault="00B15F2C">
      <w:pPr>
        <w:pStyle w:val="BodyText"/>
        <w:spacing w:before="45"/>
        <w:ind w:left="919"/>
      </w:pPr>
      <w:r>
        <w:t>A register of members must be kept and</w:t>
      </w:r>
      <w:r>
        <w:rPr>
          <w:spacing w:val="-18"/>
        </w:rPr>
        <w:t xml:space="preserve"> </w:t>
      </w:r>
      <w:r>
        <w:t>contain:</w:t>
      </w:r>
    </w:p>
    <w:p w14:paraId="5321F2D8" w14:textId="77777777" w:rsidR="004E2297" w:rsidRDefault="004E2297">
      <w:pPr>
        <w:pStyle w:val="BodyText"/>
        <w:spacing w:before="5"/>
        <w:rPr>
          <w:sz w:val="19"/>
        </w:rPr>
      </w:pPr>
    </w:p>
    <w:p w14:paraId="5321F2D9" w14:textId="77777777" w:rsidR="004E2297" w:rsidRDefault="00B15F2C">
      <w:pPr>
        <w:pStyle w:val="ListParagraph"/>
        <w:numPr>
          <w:ilvl w:val="0"/>
          <w:numId w:val="8"/>
        </w:numPr>
        <w:tabs>
          <w:tab w:val="left" w:pos="1640"/>
        </w:tabs>
        <w:spacing w:before="1"/>
        <w:ind w:hanging="359"/>
      </w:pPr>
      <w:r>
        <w:t>the name and address of each</w:t>
      </w:r>
      <w:r>
        <w:rPr>
          <w:spacing w:val="-1"/>
        </w:rPr>
        <w:t xml:space="preserve"> </w:t>
      </w:r>
      <w:r>
        <w:t>member</w:t>
      </w:r>
    </w:p>
    <w:p w14:paraId="5321F2DA" w14:textId="77777777" w:rsidR="004E2297" w:rsidRDefault="00B15F2C">
      <w:pPr>
        <w:pStyle w:val="ListParagraph"/>
        <w:numPr>
          <w:ilvl w:val="0"/>
          <w:numId w:val="8"/>
        </w:numPr>
        <w:tabs>
          <w:tab w:val="left" w:pos="1641"/>
        </w:tabs>
        <w:spacing w:before="41" w:line="273" w:lineRule="auto"/>
        <w:ind w:left="1640" w:right="918"/>
        <w:jc w:val="both"/>
      </w:pPr>
      <w:r>
        <w:t>the date on which each member was admitted to the association, and</w:t>
      </w:r>
    </w:p>
    <w:p w14:paraId="5321F2DB" w14:textId="77777777" w:rsidR="004E2297" w:rsidRDefault="00B15F2C">
      <w:pPr>
        <w:pStyle w:val="ListParagraph"/>
        <w:numPr>
          <w:ilvl w:val="0"/>
          <w:numId w:val="8"/>
        </w:numPr>
        <w:tabs>
          <w:tab w:val="left" w:pos="1641"/>
        </w:tabs>
        <w:spacing w:before="4" w:line="278" w:lineRule="auto"/>
        <w:ind w:left="1640" w:right="915"/>
        <w:jc w:val="both"/>
      </w:pPr>
      <w:r>
        <w:t>if applicable, the date of and reason(s) for termination of membership.</w:t>
      </w:r>
    </w:p>
    <w:p w14:paraId="5321F2DC" w14:textId="77777777" w:rsidR="004E2297" w:rsidRDefault="004E2297">
      <w:pPr>
        <w:pStyle w:val="BodyText"/>
      </w:pPr>
    </w:p>
    <w:p w14:paraId="5321F2DD" w14:textId="77777777" w:rsidR="004E2297" w:rsidRDefault="004E2297">
      <w:pPr>
        <w:pStyle w:val="BodyText"/>
        <w:spacing w:before="11"/>
        <w:rPr>
          <w:sz w:val="16"/>
        </w:rPr>
      </w:pPr>
    </w:p>
    <w:p w14:paraId="5321F2DE" w14:textId="77777777" w:rsidR="004E2297" w:rsidRDefault="00B15F2C">
      <w:pPr>
        <w:pStyle w:val="Heading1"/>
        <w:numPr>
          <w:ilvl w:val="0"/>
          <w:numId w:val="11"/>
        </w:numPr>
        <w:tabs>
          <w:tab w:val="left" w:pos="1351"/>
          <w:tab w:val="left" w:pos="1352"/>
        </w:tabs>
        <w:ind w:left="1352" w:hanging="432"/>
        <w:rPr>
          <w:color w:val="355E91"/>
        </w:rPr>
      </w:pPr>
      <w:bookmarkStart w:id="15" w:name="_Toc85640216"/>
      <w:r>
        <w:rPr>
          <w:color w:val="355E91"/>
          <w:w w:val="105"/>
        </w:rPr>
        <w:t>The</w:t>
      </w:r>
      <w:r>
        <w:rPr>
          <w:color w:val="355E91"/>
          <w:spacing w:val="-3"/>
          <w:w w:val="105"/>
        </w:rPr>
        <w:t xml:space="preserve"> </w:t>
      </w:r>
      <w:r>
        <w:rPr>
          <w:color w:val="355E91"/>
          <w:w w:val="105"/>
        </w:rPr>
        <w:t>committee</w:t>
      </w:r>
      <w:bookmarkEnd w:id="15"/>
    </w:p>
    <w:p w14:paraId="5321F2DF" w14:textId="77777777" w:rsidR="004E2297" w:rsidRDefault="00B15F2C">
      <w:pPr>
        <w:pStyle w:val="Heading2"/>
        <w:numPr>
          <w:ilvl w:val="1"/>
          <w:numId w:val="7"/>
        </w:numPr>
        <w:tabs>
          <w:tab w:val="left" w:pos="1495"/>
          <w:tab w:val="left" w:pos="1497"/>
        </w:tabs>
        <w:spacing w:before="252"/>
        <w:ind w:left="1496" w:hanging="576"/>
        <w:rPr>
          <w:color w:val="4E81BD"/>
        </w:rPr>
      </w:pPr>
      <w:bookmarkStart w:id="16" w:name="_Toc85640217"/>
      <w:r>
        <w:rPr>
          <w:color w:val="4E81BD"/>
        </w:rPr>
        <w:t>Powers and</w:t>
      </w:r>
      <w:r>
        <w:rPr>
          <w:color w:val="4E81BD"/>
          <w:spacing w:val="-1"/>
        </w:rPr>
        <w:t xml:space="preserve"> </w:t>
      </w:r>
      <w:r>
        <w:rPr>
          <w:color w:val="4E81BD"/>
        </w:rPr>
        <w:t>duties</w:t>
      </w:r>
      <w:bookmarkEnd w:id="16"/>
    </w:p>
    <w:p w14:paraId="5321F2E0" w14:textId="77777777" w:rsidR="004E2297" w:rsidRDefault="00B15F2C">
      <w:pPr>
        <w:pStyle w:val="ListParagraph"/>
        <w:numPr>
          <w:ilvl w:val="2"/>
          <w:numId w:val="7"/>
        </w:numPr>
        <w:tabs>
          <w:tab w:val="left" w:pos="1641"/>
        </w:tabs>
        <w:spacing w:before="43" w:line="276" w:lineRule="auto"/>
        <w:ind w:right="915" w:hanging="360"/>
        <w:jc w:val="both"/>
      </w:pPr>
      <w:r>
        <w:t>The affairs of the association shall be managed and controlled by a committee which, in addition to any powers and authorities conferred by these rules, may exercise all such powers and do all such things as are within the objects of the association, and are not by the Act or by these rules required to be done by the association in general</w:t>
      </w:r>
      <w:r>
        <w:rPr>
          <w:spacing w:val="-3"/>
        </w:rPr>
        <w:t xml:space="preserve"> </w:t>
      </w:r>
      <w:r>
        <w:t>meeting.</w:t>
      </w:r>
    </w:p>
    <w:p w14:paraId="5321F2E1" w14:textId="77777777" w:rsidR="004E2297" w:rsidRDefault="004E2297">
      <w:pPr>
        <w:pStyle w:val="BodyText"/>
        <w:spacing w:before="10"/>
      </w:pPr>
    </w:p>
    <w:p w14:paraId="5321F2E2" w14:textId="77777777" w:rsidR="004E2297" w:rsidRDefault="00B15F2C">
      <w:pPr>
        <w:pStyle w:val="ListParagraph"/>
        <w:numPr>
          <w:ilvl w:val="2"/>
          <w:numId w:val="7"/>
        </w:numPr>
        <w:tabs>
          <w:tab w:val="left" w:pos="1604"/>
        </w:tabs>
        <w:spacing w:before="1" w:line="273" w:lineRule="auto"/>
        <w:ind w:left="1603" w:right="954" w:hanging="360"/>
        <w:jc w:val="both"/>
      </w:pPr>
      <w:r>
        <w:t>The committee has the management and control of the funds and other property of the</w:t>
      </w:r>
      <w:r>
        <w:rPr>
          <w:spacing w:val="-3"/>
        </w:rPr>
        <w:t xml:space="preserve"> </w:t>
      </w:r>
      <w:r>
        <w:t>association.</w:t>
      </w:r>
    </w:p>
    <w:p w14:paraId="5321F2E3" w14:textId="6C616B16" w:rsidR="004E2297" w:rsidRDefault="00B15F2C">
      <w:pPr>
        <w:pStyle w:val="ListParagraph"/>
        <w:numPr>
          <w:ilvl w:val="2"/>
          <w:numId w:val="7"/>
        </w:numPr>
        <w:tabs>
          <w:tab w:val="left" w:pos="1604"/>
        </w:tabs>
        <w:spacing w:before="4" w:line="276" w:lineRule="auto"/>
        <w:ind w:left="1603" w:right="951" w:hanging="360"/>
        <w:jc w:val="both"/>
      </w:pPr>
      <w:r>
        <w:t xml:space="preserve">The committee shall have authority to interpret the meaning of these rules and any other matter relating to the affairs of the </w:t>
      </w:r>
      <w:r w:rsidR="001E287B">
        <w:t>association on</w:t>
      </w:r>
      <w:r>
        <w:t xml:space="preserve"> which these rules are</w:t>
      </w:r>
      <w:r>
        <w:rPr>
          <w:spacing w:val="-5"/>
        </w:rPr>
        <w:t xml:space="preserve"> </w:t>
      </w:r>
      <w:r>
        <w:t>silent.</w:t>
      </w:r>
    </w:p>
    <w:p w14:paraId="5321F2E4" w14:textId="77777777" w:rsidR="004E2297" w:rsidRDefault="00B15F2C">
      <w:pPr>
        <w:pStyle w:val="ListParagraph"/>
        <w:numPr>
          <w:ilvl w:val="2"/>
          <w:numId w:val="7"/>
        </w:numPr>
        <w:tabs>
          <w:tab w:val="left" w:pos="1604"/>
        </w:tabs>
        <w:spacing w:before="2"/>
        <w:ind w:left="1603" w:hanging="360"/>
      </w:pPr>
      <w:r>
        <w:t>The committee shall appoint a public officer as required by the</w:t>
      </w:r>
      <w:r>
        <w:rPr>
          <w:spacing w:val="-4"/>
        </w:rPr>
        <w:t xml:space="preserve"> </w:t>
      </w:r>
      <w:r>
        <w:t>Act.</w:t>
      </w:r>
    </w:p>
    <w:p w14:paraId="5321F2E7" w14:textId="0306CB3F" w:rsidR="004E2297" w:rsidRDefault="004E2297">
      <w:pPr>
        <w:pStyle w:val="BodyText"/>
        <w:spacing w:before="56"/>
        <w:ind w:right="179"/>
        <w:jc w:val="center"/>
      </w:pPr>
    </w:p>
    <w:p w14:paraId="5321F2E9" w14:textId="77777777" w:rsidR="004E2297" w:rsidRDefault="00B15F2C">
      <w:pPr>
        <w:pStyle w:val="Heading2"/>
        <w:numPr>
          <w:ilvl w:val="1"/>
          <w:numId w:val="7"/>
        </w:numPr>
        <w:tabs>
          <w:tab w:val="left" w:pos="1550"/>
          <w:tab w:val="left" w:pos="1551"/>
        </w:tabs>
        <w:spacing w:before="86"/>
        <w:ind w:left="1550" w:hanging="576"/>
        <w:rPr>
          <w:color w:val="4E81BD"/>
        </w:rPr>
      </w:pPr>
      <w:bookmarkStart w:id="17" w:name="_Toc85640218"/>
      <w:r>
        <w:rPr>
          <w:color w:val="4E81BD"/>
        </w:rPr>
        <w:t>Appointment</w:t>
      </w:r>
      <w:bookmarkEnd w:id="17"/>
    </w:p>
    <w:p w14:paraId="5321F2EA" w14:textId="77777777" w:rsidR="004E2297" w:rsidRDefault="004E2297">
      <w:pPr>
        <w:pStyle w:val="BodyText"/>
        <w:spacing w:before="8"/>
        <w:rPr>
          <w:rFonts w:ascii="Cambria"/>
          <w:sz w:val="38"/>
        </w:rPr>
      </w:pPr>
    </w:p>
    <w:p w14:paraId="5321F2EB" w14:textId="77777777" w:rsidR="004E2297" w:rsidRDefault="00B15F2C">
      <w:pPr>
        <w:pStyle w:val="ListParagraph"/>
        <w:numPr>
          <w:ilvl w:val="2"/>
          <w:numId w:val="7"/>
        </w:numPr>
        <w:tabs>
          <w:tab w:val="left" w:pos="1622"/>
        </w:tabs>
        <w:ind w:left="1621" w:hanging="360"/>
      </w:pPr>
      <w:r>
        <w:t>The</w:t>
      </w:r>
      <w:r>
        <w:rPr>
          <w:spacing w:val="8"/>
        </w:rPr>
        <w:t xml:space="preserve"> </w:t>
      </w:r>
      <w:r>
        <w:t>committee</w:t>
      </w:r>
      <w:r>
        <w:rPr>
          <w:spacing w:val="7"/>
        </w:rPr>
        <w:t xml:space="preserve"> </w:t>
      </w:r>
      <w:r>
        <w:t>shall</w:t>
      </w:r>
      <w:r>
        <w:rPr>
          <w:spacing w:val="7"/>
        </w:rPr>
        <w:t xml:space="preserve"> </w:t>
      </w:r>
      <w:r>
        <w:t>be</w:t>
      </w:r>
      <w:r>
        <w:rPr>
          <w:spacing w:val="9"/>
        </w:rPr>
        <w:t xml:space="preserve"> </w:t>
      </w:r>
      <w:r>
        <w:t>comprised</w:t>
      </w:r>
      <w:r>
        <w:rPr>
          <w:spacing w:val="5"/>
        </w:rPr>
        <w:t xml:space="preserve"> </w:t>
      </w:r>
      <w:r>
        <w:t>of</w:t>
      </w:r>
      <w:r>
        <w:rPr>
          <w:spacing w:val="6"/>
        </w:rPr>
        <w:t xml:space="preserve"> </w:t>
      </w:r>
      <w:r>
        <w:t>a</w:t>
      </w:r>
      <w:r>
        <w:rPr>
          <w:spacing w:val="6"/>
        </w:rPr>
        <w:t xml:space="preserve"> </w:t>
      </w:r>
      <w:r>
        <w:t>president,</w:t>
      </w:r>
      <w:r>
        <w:rPr>
          <w:spacing w:val="9"/>
        </w:rPr>
        <w:t xml:space="preserve"> </w:t>
      </w:r>
      <w:r>
        <w:t>vice</w:t>
      </w:r>
    </w:p>
    <w:p w14:paraId="5321F2EC" w14:textId="081099F7" w:rsidR="004E2297" w:rsidRDefault="00B15F2C">
      <w:pPr>
        <w:pStyle w:val="BodyText"/>
        <w:spacing w:before="40"/>
        <w:ind w:left="1298"/>
      </w:pPr>
      <w:r>
        <w:t xml:space="preserve">president, </w:t>
      </w:r>
      <w:proofErr w:type="gramStart"/>
      <w:r>
        <w:t>secretary</w:t>
      </w:r>
      <w:proofErr w:type="gramEnd"/>
      <w:r>
        <w:t xml:space="preserve"> and treasurer</w:t>
      </w:r>
      <w:r w:rsidR="00CF0D12">
        <w:t>.</w:t>
      </w:r>
      <w:r w:rsidR="00124C08">
        <w:t xml:space="preserve"> </w:t>
      </w:r>
      <w:r w:rsidR="0006562A">
        <w:t>One person may cover more than one position however there will be a minimum of 3 physical office holders</w:t>
      </w:r>
      <w:r>
        <w:t>.</w:t>
      </w:r>
    </w:p>
    <w:p w14:paraId="5321F2ED" w14:textId="77777777" w:rsidR="004E2297" w:rsidRDefault="00B15F2C">
      <w:pPr>
        <w:pStyle w:val="ListParagraph"/>
        <w:numPr>
          <w:ilvl w:val="2"/>
          <w:numId w:val="7"/>
        </w:numPr>
        <w:tabs>
          <w:tab w:val="left" w:pos="1622"/>
          <w:tab w:val="left" w:pos="2165"/>
          <w:tab w:val="left" w:pos="3717"/>
          <w:tab w:val="left" w:pos="4105"/>
          <w:tab w:val="left" w:pos="4615"/>
          <w:tab w:val="left" w:pos="5800"/>
          <w:tab w:val="left" w:pos="6855"/>
          <w:tab w:val="left" w:pos="7357"/>
        </w:tabs>
        <w:spacing w:before="41" w:line="276" w:lineRule="auto"/>
        <w:ind w:left="1298" w:right="1248" w:hanging="37"/>
      </w:pPr>
      <w:r>
        <w:t>The</w:t>
      </w:r>
      <w:r>
        <w:rPr>
          <w:rFonts w:ascii="Times New Roman"/>
        </w:rPr>
        <w:tab/>
      </w:r>
      <w:r>
        <w:t>responsibilities</w:t>
      </w:r>
      <w:r>
        <w:rPr>
          <w:rFonts w:ascii="Times New Roman"/>
        </w:rPr>
        <w:tab/>
      </w:r>
      <w:r>
        <w:t>of</w:t>
      </w:r>
      <w:r>
        <w:rPr>
          <w:rFonts w:ascii="Times New Roman"/>
        </w:rPr>
        <w:tab/>
      </w:r>
      <w:r>
        <w:t>the</w:t>
      </w:r>
      <w:r>
        <w:rPr>
          <w:rFonts w:ascii="Times New Roman"/>
        </w:rPr>
        <w:tab/>
      </w:r>
      <w:r>
        <w:t>committee</w:t>
      </w:r>
      <w:r>
        <w:rPr>
          <w:rFonts w:ascii="Times New Roman"/>
        </w:rPr>
        <w:tab/>
      </w:r>
      <w:r>
        <w:t>members</w:t>
      </w:r>
      <w:r>
        <w:rPr>
          <w:rFonts w:ascii="Times New Roman"/>
        </w:rPr>
        <w:tab/>
      </w:r>
      <w:r>
        <w:t>are</w:t>
      </w:r>
      <w:r>
        <w:rPr>
          <w:rFonts w:ascii="Times New Roman"/>
        </w:rPr>
        <w:tab/>
      </w:r>
      <w:r>
        <w:rPr>
          <w:spacing w:val="-9"/>
        </w:rPr>
        <w:t xml:space="preserve">as </w:t>
      </w:r>
      <w:r>
        <w:t>outlined below:</w:t>
      </w:r>
    </w:p>
    <w:p w14:paraId="5321F2EF" w14:textId="3C8F9AB2" w:rsidR="004E2297" w:rsidRDefault="00B15F2C" w:rsidP="00EE03B6">
      <w:pPr>
        <w:pStyle w:val="ListParagraph"/>
        <w:numPr>
          <w:ilvl w:val="3"/>
          <w:numId w:val="7"/>
        </w:numPr>
        <w:tabs>
          <w:tab w:val="left" w:pos="2341"/>
          <w:tab w:val="left" w:pos="2342"/>
        </w:tabs>
        <w:spacing w:before="2" w:line="276" w:lineRule="auto"/>
        <w:ind w:right="573" w:hanging="466"/>
        <w:jc w:val="left"/>
      </w:pPr>
      <w:r>
        <w:t>President</w:t>
      </w:r>
      <w:r w:rsidR="00BF0CFC">
        <w:t>:</w:t>
      </w:r>
      <w:r>
        <w:t xml:space="preserve"> The president represents the association in public and has general management and oversight of all</w:t>
      </w:r>
      <w:r>
        <w:rPr>
          <w:spacing w:val="-23"/>
        </w:rPr>
        <w:t xml:space="preserve"> </w:t>
      </w:r>
      <w:r>
        <w:t>affairs</w:t>
      </w:r>
      <w:r w:rsidR="00EE03B6">
        <w:t xml:space="preserve"> </w:t>
      </w:r>
      <w:r>
        <w:t xml:space="preserve">of the association. In his or her absence </w:t>
      </w:r>
      <w:r w:rsidR="00291DB1">
        <w:t xml:space="preserve">the </w:t>
      </w:r>
      <w:r w:rsidR="00136914">
        <w:t>vice president</w:t>
      </w:r>
      <w:r>
        <w:t xml:space="preserve"> takes on this role.</w:t>
      </w:r>
    </w:p>
    <w:p w14:paraId="5321F2F0" w14:textId="77777777" w:rsidR="004E2297" w:rsidRDefault="00B15F2C">
      <w:pPr>
        <w:pStyle w:val="ListParagraph"/>
        <w:numPr>
          <w:ilvl w:val="3"/>
          <w:numId w:val="7"/>
        </w:numPr>
        <w:tabs>
          <w:tab w:val="left" w:pos="2341"/>
          <w:tab w:val="left" w:pos="2342"/>
        </w:tabs>
        <w:spacing w:before="1" w:line="276" w:lineRule="auto"/>
        <w:ind w:right="1076" w:hanging="517"/>
        <w:jc w:val="left"/>
      </w:pPr>
      <w:r>
        <w:t>Vice president: The vice president takes on the role of the president in his or her</w:t>
      </w:r>
      <w:r>
        <w:rPr>
          <w:spacing w:val="-3"/>
        </w:rPr>
        <w:t xml:space="preserve"> </w:t>
      </w:r>
      <w:r>
        <w:t>absence.</w:t>
      </w:r>
    </w:p>
    <w:p w14:paraId="5321F2F1" w14:textId="77777777" w:rsidR="004E2297" w:rsidRDefault="00B15F2C">
      <w:pPr>
        <w:pStyle w:val="ListParagraph"/>
        <w:numPr>
          <w:ilvl w:val="3"/>
          <w:numId w:val="7"/>
        </w:numPr>
        <w:tabs>
          <w:tab w:val="left" w:pos="2341"/>
          <w:tab w:val="left" w:pos="2342"/>
        </w:tabs>
        <w:spacing w:before="1" w:line="276" w:lineRule="auto"/>
        <w:ind w:right="768" w:hanging="567"/>
        <w:jc w:val="left"/>
      </w:pPr>
      <w:r>
        <w:t>Secretary: The secretary is responsible for taking minutes at meetings and all correspondence</w:t>
      </w:r>
      <w:r>
        <w:rPr>
          <w:spacing w:val="26"/>
        </w:rPr>
        <w:t xml:space="preserve"> </w:t>
      </w:r>
      <w:r>
        <w:t>duties.</w:t>
      </w:r>
    </w:p>
    <w:p w14:paraId="5321F2F2" w14:textId="77777777" w:rsidR="004E2297" w:rsidRDefault="00B15F2C">
      <w:pPr>
        <w:pStyle w:val="ListParagraph"/>
        <w:numPr>
          <w:ilvl w:val="3"/>
          <w:numId w:val="7"/>
        </w:numPr>
        <w:tabs>
          <w:tab w:val="left" w:pos="2341"/>
          <w:tab w:val="left" w:pos="2342"/>
        </w:tabs>
        <w:spacing w:before="1"/>
        <w:ind w:hanging="566"/>
        <w:jc w:val="left"/>
      </w:pPr>
      <w:r>
        <w:t>Treasurer: The treasurer is responsible for the</w:t>
      </w:r>
      <w:r>
        <w:rPr>
          <w:spacing w:val="37"/>
        </w:rPr>
        <w:t xml:space="preserve"> </w:t>
      </w:r>
      <w:r>
        <w:t>management</w:t>
      </w:r>
    </w:p>
    <w:p w14:paraId="5321F2F3" w14:textId="77777777" w:rsidR="004E2297" w:rsidRDefault="00B15F2C">
      <w:pPr>
        <w:pStyle w:val="BodyText"/>
        <w:tabs>
          <w:tab w:val="left" w:pos="2849"/>
          <w:tab w:val="left" w:pos="3475"/>
          <w:tab w:val="left" w:pos="4594"/>
          <w:tab w:val="left" w:pos="5367"/>
          <w:tab w:val="left" w:pos="6125"/>
          <w:tab w:val="left" w:pos="7125"/>
          <w:tab w:val="left" w:pos="7633"/>
        </w:tabs>
        <w:spacing w:before="40" w:line="276" w:lineRule="auto"/>
        <w:ind w:left="2341" w:right="504"/>
      </w:pPr>
      <w:r>
        <w:t>of</w:t>
      </w:r>
      <w:r>
        <w:rPr>
          <w:rFonts w:ascii="Times New Roman"/>
        </w:rPr>
        <w:tab/>
      </w:r>
      <w:r>
        <w:t>the</w:t>
      </w:r>
      <w:r>
        <w:rPr>
          <w:rFonts w:ascii="Times New Roman"/>
        </w:rPr>
        <w:tab/>
      </w:r>
      <w:r>
        <w:t>finances,</w:t>
      </w:r>
      <w:r>
        <w:rPr>
          <w:rFonts w:ascii="Times New Roman"/>
        </w:rPr>
        <w:tab/>
      </w:r>
      <w:r>
        <w:t>must</w:t>
      </w:r>
      <w:r>
        <w:rPr>
          <w:rFonts w:ascii="Times New Roman"/>
        </w:rPr>
        <w:tab/>
      </w:r>
      <w:r>
        <w:t>keep</w:t>
      </w:r>
      <w:r>
        <w:rPr>
          <w:rFonts w:ascii="Times New Roman"/>
        </w:rPr>
        <w:tab/>
      </w:r>
      <w:r>
        <w:t>records</w:t>
      </w:r>
      <w:r>
        <w:rPr>
          <w:rFonts w:ascii="Times New Roman"/>
        </w:rPr>
        <w:tab/>
      </w:r>
      <w:r>
        <w:t>of</w:t>
      </w:r>
      <w:r>
        <w:rPr>
          <w:rFonts w:ascii="Times New Roman"/>
        </w:rPr>
        <w:tab/>
      </w:r>
      <w:r>
        <w:rPr>
          <w:spacing w:val="-4"/>
        </w:rPr>
        <w:t xml:space="preserve">income </w:t>
      </w:r>
      <w:r>
        <w:t>and expenditure in readiness for audit when and as</w:t>
      </w:r>
      <w:r>
        <w:rPr>
          <w:spacing w:val="-13"/>
        </w:rPr>
        <w:t xml:space="preserve"> </w:t>
      </w:r>
      <w:r>
        <w:t>required.</w:t>
      </w:r>
    </w:p>
    <w:p w14:paraId="5321F2F4" w14:textId="4F196FCB" w:rsidR="004E2297" w:rsidRDefault="00B15F2C">
      <w:pPr>
        <w:pStyle w:val="ListParagraph"/>
        <w:numPr>
          <w:ilvl w:val="2"/>
          <w:numId w:val="7"/>
        </w:numPr>
        <w:tabs>
          <w:tab w:val="left" w:pos="1621"/>
          <w:tab w:val="left" w:pos="1622"/>
        </w:tabs>
        <w:spacing w:before="1" w:line="276" w:lineRule="auto"/>
        <w:ind w:left="1298" w:right="583" w:hanging="37"/>
      </w:pPr>
      <w:r>
        <w:t xml:space="preserve">Where one person fills several positions, </w:t>
      </w:r>
      <w:r w:rsidR="00136914">
        <w:t xml:space="preserve">that </w:t>
      </w:r>
      <w:r>
        <w:t>person has one vote in committee</w:t>
      </w:r>
      <w:r>
        <w:rPr>
          <w:spacing w:val="-1"/>
        </w:rPr>
        <w:t xml:space="preserve"> </w:t>
      </w:r>
      <w:r w:rsidR="00EE03B6">
        <w:t>meetings.</w:t>
      </w:r>
    </w:p>
    <w:p w14:paraId="5321F2F5" w14:textId="0681886E" w:rsidR="004E2297" w:rsidRDefault="00B15F2C">
      <w:pPr>
        <w:pStyle w:val="ListParagraph"/>
        <w:numPr>
          <w:ilvl w:val="2"/>
          <w:numId w:val="7"/>
        </w:numPr>
        <w:tabs>
          <w:tab w:val="left" w:pos="1622"/>
        </w:tabs>
        <w:ind w:left="1621" w:hanging="360"/>
      </w:pPr>
      <w:r>
        <w:t>A committee member shall be a natural</w:t>
      </w:r>
      <w:r>
        <w:rPr>
          <w:spacing w:val="-4"/>
        </w:rPr>
        <w:t xml:space="preserve"> </w:t>
      </w:r>
      <w:r>
        <w:t>person.</w:t>
      </w:r>
    </w:p>
    <w:p w14:paraId="325BA0BB" w14:textId="62059698" w:rsidR="00792664" w:rsidRDefault="00792664" w:rsidP="003642BF">
      <w:pPr>
        <w:pStyle w:val="ListParagraph"/>
        <w:numPr>
          <w:ilvl w:val="2"/>
          <w:numId w:val="19"/>
        </w:numPr>
        <w:tabs>
          <w:tab w:val="left" w:pos="1622"/>
        </w:tabs>
        <w:ind w:left="1621" w:hanging="360"/>
      </w:pPr>
      <w:r>
        <w:t>There shall be no more than 7 committee members</w:t>
      </w:r>
      <w:r w:rsidR="006D494A">
        <w:t>.</w:t>
      </w:r>
    </w:p>
    <w:p w14:paraId="5321F2F7" w14:textId="77777777" w:rsidR="004E2297" w:rsidRDefault="00B15F2C">
      <w:pPr>
        <w:pStyle w:val="ListParagraph"/>
        <w:numPr>
          <w:ilvl w:val="2"/>
          <w:numId w:val="7"/>
        </w:numPr>
        <w:tabs>
          <w:tab w:val="left" w:pos="1621"/>
          <w:tab w:val="left" w:pos="1622"/>
        </w:tabs>
        <w:spacing w:before="39"/>
        <w:ind w:left="1621" w:hanging="360"/>
      </w:pPr>
      <w:r>
        <w:t>All committee positions shall be subject to re-election at each</w:t>
      </w:r>
      <w:r>
        <w:rPr>
          <w:spacing w:val="-5"/>
        </w:rPr>
        <w:t xml:space="preserve"> </w:t>
      </w:r>
      <w:r>
        <w:t>AGM.</w:t>
      </w:r>
    </w:p>
    <w:p w14:paraId="5321F2F8" w14:textId="688CCF53" w:rsidR="004E2297" w:rsidRDefault="00B15F2C">
      <w:pPr>
        <w:pStyle w:val="ListParagraph"/>
        <w:numPr>
          <w:ilvl w:val="2"/>
          <w:numId w:val="7"/>
        </w:numPr>
        <w:tabs>
          <w:tab w:val="left" w:pos="1621"/>
          <w:tab w:val="left" w:pos="1622"/>
        </w:tabs>
        <w:spacing w:before="42" w:line="237" w:lineRule="auto"/>
        <w:ind w:left="1298" w:right="673" w:hanging="37"/>
      </w:pPr>
      <w:r>
        <w:t xml:space="preserve">A retiring committee member shall be eligible to stand for re-election without nomination. No other person shall be eligible to stand for election unless a member of the association has nominated that person at least </w:t>
      </w:r>
      <w:r w:rsidR="004F7D5B">
        <w:t xml:space="preserve">14 </w:t>
      </w:r>
      <w:r>
        <w:t>days before the meeting by delivering the nomination of that person to the secretary of the association. The nomination shall be signed by the proposer and by the nominee. If no nominations have been received for a vacant position, verbal nominations may be made at the time of the</w:t>
      </w:r>
      <w:r>
        <w:rPr>
          <w:spacing w:val="-8"/>
        </w:rPr>
        <w:t xml:space="preserve"> </w:t>
      </w:r>
      <w:r>
        <w:t>election.</w:t>
      </w:r>
    </w:p>
    <w:p w14:paraId="5321F2FA" w14:textId="4B969734" w:rsidR="004E2297" w:rsidRDefault="00B15F2C" w:rsidP="00EE03B6">
      <w:pPr>
        <w:pStyle w:val="ListParagraph"/>
        <w:numPr>
          <w:ilvl w:val="2"/>
          <w:numId w:val="7"/>
        </w:numPr>
        <w:tabs>
          <w:tab w:val="left" w:pos="1622"/>
        </w:tabs>
        <w:spacing w:before="36" w:line="267" w:lineRule="exact"/>
        <w:ind w:left="1621" w:hanging="360"/>
      </w:pPr>
      <w:r>
        <w:t>Notice of all persons seeking election to the committee shall be</w:t>
      </w:r>
      <w:r>
        <w:rPr>
          <w:spacing w:val="-12"/>
        </w:rPr>
        <w:t xml:space="preserve"> </w:t>
      </w:r>
      <w:r>
        <w:t>given</w:t>
      </w:r>
      <w:r w:rsidR="00EE03B6">
        <w:t xml:space="preserve"> </w:t>
      </w:r>
      <w:r>
        <w:t>to all members of the association with the notice calling the meeting at which the election is to take place.</w:t>
      </w:r>
    </w:p>
    <w:p w14:paraId="5321F301" w14:textId="42AC67DC" w:rsidR="004E2297" w:rsidRDefault="00B15F2C" w:rsidP="003642BF">
      <w:pPr>
        <w:pStyle w:val="ListParagraph"/>
        <w:numPr>
          <w:ilvl w:val="2"/>
          <w:numId w:val="7"/>
        </w:numPr>
        <w:tabs>
          <w:tab w:val="left" w:pos="1621"/>
          <w:tab w:val="left" w:pos="1622"/>
        </w:tabs>
        <w:spacing w:before="43" w:line="237" w:lineRule="auto"/>
        <w:ind w:left="1298" w:right="592" w:hanging="37"/>
      </w:pPr>
      <w:r>
        <w:t>The committee may appoint a person to fill a casual vacancy</w:t>
      </w:r>
      <w:r w:rsidR="00465491">
        <w:t xml:space="preserve"> </w:t>
      </w:r>
      <w:r w:rsidR="004E408D">
        <w:t>(co-opt)</w:t>
      </w:r>
      <w:r>
        <w:t>, and such a committee member shall hold office until the next annual general meeting of the association and shall be eligible for election to the committee without nomination.</w:t>
      </w:r>
    </w:p>
    <w:p w14:paraId="5321F302" w14:textId="6B194334" w:rsidR="004E2297" w:rsidRDefault="004E2297">
      <w:pPr>
        <w:pStyle w:val="BodyText"/>
        <w:spacing w:before="193"/>
        <w:ind w:right="270"/>
        <w:jc w:val="center"/>
      </w:pPr>
    </w:p>
    <w:p w14:paraId="5321F304" w14:textId="77777777" w:rsidR="004E2297" w:rsidRDefault="00B15F2C">
      <w:pPr>
        <w:pStyle w:val="Heading2"/>
        <w:numPr>
          <w:ilvl w:val="1"/>
          <w:numId w:val="7"/>
        </w:numPr>
        <w:tabs>
          <w:tab w:val="left" w:pos="1477"/>
          <w:tab w:val="left" w:pos="1478"/>
        </w:tabs>
        <w:spacing w:before="83"/>
        <w:ind w:left="1477" w:hanging="576"/>
        <w:rPr>
          <w:color w:val="4E81BD"/>
        </w:rPr>
      </w:pPr>
      <w:bookmarkStart w:id="18" w:name="_Toc85640219"/>
      <w:r>
        <w:rPr>
          <w:color w:val="4E81BD"/>
        </w:rPr>
        <w:t>Proceedings of</w:t>
      </w:r>
      <w:r>
        <w:rPr>
          <w:color w:val="4E81BD"/>
          <w:spacing w:val="-1"/>
        </w:rPr>
        <w:t xml:space="preserve"> </w:t>
      </w:r>
      <w:r>
        <w:rPr>
          <w:color w:val="4E81BD"/>
        </w:rPr>
        <w:t>committee</w:t>
      </w:r>
      <w:bookmarkEnd w:id="18"/>
    </w:p>
    <w:p w14:paraId="5321F305" w14:textId="77777777" w:rsidR="004E2297" w:rsidRDefault="004E2297">
      <w:pPr>
        <w:pStyle w:val="BodyText"/>
        <w:spacing w:before="6"/>
        <w:rPr>
          <w:rFonts w:ascii="Cambria"/>
          <w:sz w:val="39"/>
        </w:rPr>
      </w:pPr>
    </w:p>
    <w:p w14:paraId="5321F306" w14:textId="77777777" w:rsidR="004E2297" w:rsidRDefault="00B15F2C">
      <w:pPr>
        <w:pStyle w:val="ListParagraph"/>
        <w:numPr>
          <w:ilvl w:val="2"/>
          <w:numId w:val="7"/>
        </w:numPr>
        <w:tabs>
          <w:tab w:val="left" w:pos="1641"/>
        </w:tabs>
        <w:spacing w:line="259" w:lineRule="auto"/>
        <w:ind w:left="1658" w:right="915" w:hanging="378"/>
      </w:pPr>
      <w:r>
        <w:t xml:space="preserve">The committee shall </w:t>
      </w:r>
      <w:proofErr w:type="gramStart"/>
      <w:r>
        <w:t>meet together</w:t>
      </w:r>
      <w:proofErr w:type="gramEnd"/>
      <w:r>
        <w:t xml:space="preserve"> for the dispatch of business as required.</w:t>
      </w:r>
    </w:p>
    <w:p w14:paraId="5321F307" w14:textId="77777777" w:rsidR="004E2297" w:rsidRDefault="00B15F2C">
      <w:pPr>
        <w:pStyle w:val="ListParagraph"/>
        <w:numPr>
          <w:ilvl w:val="2"/>
          <w:numId w:val="7"/>
        </w:numPr>
        <w:tabs>
          <w:tab w:val="left" w:pos="1622"/>
        </w:tabs>
        <w:spacing w:before="125" w:line="276" w:lineRule="auto"/>
        <w:ind w:left="1621" w:right="920" w:hanging="361"/>
      </w:pPr>
      <w:r>
        <w:t>Questions arising at any meeting of the committee shall be decided by a majority of votes, and in the event of equality of votes the president shall have a casting vote in addition to a deliberative</w:t>
      </w:r>
      <w:r>
        <w:rPr>
          <w:spacing w:val="-12"/>
        </w:rPr>
        <w:t xml:space="preserve"> </w:t>
      </w:r>
      <w:r>
        <w:t>vote.</w:t>
      </w:r>
    </w:p>
    <w:p w14:paraId="5321F309" w14:textId="4AD2A3A9" w:rsidR="004E2297" w:rsidRDefault="0013643B" w:rsidP="003642BF">
      <w:pPr>
        <w:pStyle w:val="ListParagraph"/>
        <w:numPr>
          <w:ilvl w:val="2"/>
          <w:numId w:val="18"/>
        </w:numPr>
        <w:tabs>
          <w:tab w:val="left" w:pos="1622"/>
        </w:tabs>
        <w:ind w:left="1621" w:hanging="338"/>
      </w:pPr>
      <w:r>
        <w:t>A quorum for a meeting of the committee shall be at least 50% of committee members or</w:t>
      </w:r>
      <w:r>
        <w:rPr>
          <w:spacing w:val="10"/>
        </w:rPr>
        <w:t xml:space="preserve"> </w:t>
      </w:r>
      <w:r>
        <w:t>three committee members whichever is the greatest</w:t>
      </w:r>
      <w:r w:rsidR="00B15F2C">
        <w:t>.</w:t>
      </w:r>
    </w:p>
    <w:p w14:paraId="5321F30A" w14:textId="428892D1" w:rsidR="004E2297" w:rsidRDefault="00B15F2C">
      <w:pPr>
        <w:pStyle w:val="ListParagraph"/>
        <w:numPr>
          <w:ilvl w:val="2"/>
          <w:numId w:val="7"/>
        </w:numPr>
        <w:tabs>
          <w:tab w:val="left" w:pos="1622"/>
        </w:tabs>
        <w:spacing w:before="41" w:line="276" w:lineRule="auto"/>
        <w:ind w:left="1621" w:right="921" w:hanging="361"/>
        <w:jc w:val="both"/>
      </w:pPr>
      <w:r>
        <w:t xml:space="preserve">A member of the committee having a direct or indirect pecuniary interest in a contract or proposed contract with the association must disclose the nature and extent of that interest to the committee as required by the </w:t>
      </w:r>
      <w:r w:rsidR="009F003D">
        <w:t>Act and</w:t>
      </w:r>
      <w:r>
        <w:t xml:space="preserve"> shall not vote with respect to that contract or proposed contract. The member of the committee must disclose the nature and extent of his or her interest in the contract at the next annual general meeting of the</w:t>
      </w:r>
      <w:r>
        <w:rPr>
          <w:spacing w:val="-6"/>
        </w:rPr>
        <w:t xml:space="preserve"> </w:t>
      </w:r>
      <w:r>
        <w:t>association.</w:t>
      </w:r>
    </w:p>
    <w:p w14:paraId="5321F30B" w14:textId="0591B780" w:rsidR="004E2297" w:rsidRDefault="004E2297">
      <w:pPr>
        <w:pStyle w:val="BodyText"/>
        <w:spacing w:before="1"/>
        <w:rPr>
          <w:sz w:val="24"/>
        </w:rPr>
      </w:pPr>
    </w:p>
    <w:p w14:paraId="42396AC3" w14:textId="5952AA02" w:rsidR="00AD2C2A" w:rsidRPr="003642BF" w:rsidRDefault="002A3BC3" w:rsidP="003642BF">
      <w:pPr>
        <w:pStyle w:val="Heading2"/>
        <w:numPr>
          <w:ilvl w:val="1"/>
          <w:numId w:val="7"/>
        </w:numPr>
        <w:rPr>
          <w:color w:val="95B3D7" w:themeColor="accent1" w:themeTint="99"/>
        </w:rPr>
      </w:pPr>
      <w:bookmarkStart w:id="19" w:name="_Toc85640220"/>
      <w:r w:rsidRPr="003642BF">
        <w:rPr>
          <w:color w:val="95B3D7" w:themeColor="accent1" w:themeTint="99"/>
        </w:rPr>
        <w:t xml:space="preserve">Meetings </w:t>
      </w:r>
      <w:r w:rsidRPr="003642BF">
        <w:rPr>
          <w:rFonts w:asciiTheme="majorHAnsi" w:hAnsiTheme="majorHAnsi"/>
          <w:color w:val="95B3D7" w:themeColor="accent1" w:themeTint="99"/>
        </w:rPr>
        <w:t>using</w:t>
      </w:r>
      <w:r w:rsidRPr="003642BF">
        <w:rPr>
          <w:color w:val="95B3D7" w:themeColor="accent1" w:themeTint="99"/>
        </w:rPr>
        <w:t xml:space="preserve"> technology</w:t>
      </w:r>
      <w:bookmarkEnd w:id="19"/>
    </w:p>
    <w:p w14:paraId="7F674A00" w14:textId="566A35F9" w:rsidR="00814E1D" w:rsidRDefault="00814E1D" w:rsidP="003642BF">
      <w:pPr>
        <w:pStyle w:val="ListParagraph"/>
      </w:pPr>
      <w:r w:rsidRPr="003642BF">
        <w:t>6.4</w:t>
      </w:r>
      <w:r w:rsidR="00AA4718" w:rsidRPr="003642BF">
        <w:t>.1 A committee me</w:t>
      </w:r>
      <w:r w:rsidR="00FA149D">
        <w:t>e</w:t>
      </w:r>
      <w:r w:rsidR="00AA4718" w:rsidRPr="003642BF">
        <w:t>ting may be held</w:t>
      </w:r>
      <w:r w:rsidR="004C76C2">
        <w:t xml:space="preserve"> with one or more committee members</w:t>
      </w:r>
      <w:r w:rsidR="007415E6">
        <w:t xml:space="preserve"> taking part by telephone or video conference.</w:t>
      </w:r>
      <w:r w:rsidR="003943FA">
        <w:t xml:space="preserve"> Such committee members are regarded as present at the committee meeting</w:t>
      </w:r>
      <w:r w:rsidR="00CB0190">
        <w:t xml:space="preserve"> if such committee members </w:t>
      </w:r>
      <w:proofErr w:type="gramStart"/>
      <w:r w:rsidR="00CB0190">
        <w:t>are able to</w:t>
      </w:r>
      <w:proofErr w:type="gramEnd"/>
      <w:r w:rsidR="00CB0190">
        <w:t xml:space="preserve"> hear the proceedings of the entire</w:t>
      </w:r>
      <w:r w:rsidR="008E62F7">
        <w:t xml:space="preserve"> committee meeting and to be heard by all others attending the committee meeting.</w:t>
      </w:r>
    </w:p>
    <w:p w14:paraId="43A58765" w14:textId="5F78022E" w:rsidR="0044640F" w:rsidRDefault="0044640F" w:rsidP="003642BF">
      <w:pPr>
        <w:pStyle w:val="ListParagraph"/>
      </w:pPr>
      <w:r>
        <w:t>6.4.2</w:t>
      </w:r>
      <w:r w:rsidR="001B75D4">
        <w:t xml:space="preserve"> </w:t>
      </w:r>
      <w:r w:rsidR="00910E60">
        <w:t>Without</w:t>
      </w:r>
      <w:r w:rsidR="003B7398">
        <w:t xml:space="preserve"> limiting 6.4.1, a committee meeting may be called</w:t>
      </w:r>
      <w:r w:rsidR="00743EF7">
        <w:t xml:space="preserve"> or held using any technology consented to by all committee members</w:t>
      </w:r>
      <w:r w:rsidR="004F50F1">
        <w:t>. The consent may be a standing one and can only be withdrawn</w:t>
      </w:r>
      <w:r w:rsidR="00AC61F8">
        <w:t xml:space="preserve"> by a committee member on seven </w:t>
      </w:r>
      <w:proofErr w:type="spellStart"/>
      <w:r w:rsidR="00AC61F8">
        <w:t>day’s notice</w:t>
      </w:r>
      <w:proofErr w:type="spellEnd"/>
      <w:r w:rsidR="00784E25">
        <w:t>.</w:t>
      </w:r>
    </w:p>
    <w:p w14:paraId="19F89121" w14:textId="1E1DDA01" w:rsidR="00784E25" w:rsidRDefault="00784E25" w:rsidP="003642BF">
      <w:pPr>
        <w:pStyle w:val="ListParagraph"/>
      </w:pPr>
      <w:r>
        <w:t>6.4.3 A</w:t>
      </w:r>
      <w:r w:rsidR="00AB3FE2">
        <w:t xml:space="preserve"> </w:t>
      </w:r>
      <w:r>
        <w:t>committee meeting conducted in accordance</w:t>
      </w:r>
      <w:r w:rsidR="009F1A9E">
        <w:t xml:space="preserve"> with 6.4.1 or 6.4.2 is deemed to be held</w:t>
      </w:r>
      <w:r w:rsidR="00843509">
        <w:t xml:space="preserve"> at a place determined by the committee members, provided that at least one of the </w:t>
      </w:r>
      <w:r w:rsidR="008E4E82">
        <w:t>committee members present at the committee meeting was at such place for the duration of that committee meeting.</w:t>
      </w:r>
    </w:p>
    <w:p w14:paraId="7A411520" w14:textId="2DD478BE" w:rsidR="007E0C9D" w:rsidRDefault="007E0C9D" w:rsidP="00814E1D">
      <w:pPr>
        <w:pStyle w:val="Heading2"/>
        <w:ind w:left="1494" w:firstLine="0"/>
        <w:rPr>
          <w:rFonts w:asciiTheme="minorHAnsi" w:hAnsiTheme="minorHAnsi" w:cstheme="minorHAnsi"/>
          <w:sz w:val="22"/>
          <w:szCs w:val="22"/>
        </w:rPr>
      </w:pPr>
    </w:p>
    <w:p w14:paraId="4B28DE46" w14:textId="114A77D1" w:rsidR="007E0C9D" w:rsidRPr="003642BF" w:rsidRDefault="00243C9C" w:rsidP="003642BF">
      <w:pPr>
        <w:pStyle w:val="Heading2"/>
        <w:numPr>
          <w:ilvl w:val="1"/>
          <w:numId w:val="7"/>
        </w:numPr>
        <w:rPr>
          <w:rFonts w:asciiTheme="majorHAnsi" w:hAnsiTheme="majorHAnsi" w:cstheme="minorHAnsi"/>
          <w:color w:val="95B3D7" w:themeColor="accent1" w:themeTint="99"/>
        </w:rPr>
      </w:pPr>
      <w:bookmarkStart w:id="20" w:name="_Toc85640221"/>
      <w:r w:rsidRPr="003642BF">
        <w:rPr>
          <w:rFonts w:asciiTheme="majorHAnsi" w:hAnsiTheme="majorHAnsi" w:cstheme="minorHAnsi"/>
          <w:color w:val="95B3D7" w:themeColor="accent1" w:themeTint="99"/>
        </w:rPr>
        <w:t>Circular resolution</w:t>
      </w:r>
      <w:r w:rsidR="002B64BE" w:rsidRPr="003642BF">
        <w:rPr>
          <w:rFonts w:asciiTheme="majorHAnsi" w:hAnsiTheme="majorHAnsi" w:cstheme="minorHAnsi"/>
          <w:color w:val="95B3D7" w:themeColor="accent1" w:themeTint="99"/>
        </w:rPr>
        <w:t>s</w:t>
      </w:r>
      <w:bookmarkEnd w:id="20"/>
    </w:p>
    <w:p w14:paraId="30947240" w14:textId="4F4D6305" w:rsidR="002B64BE" w:rsidRDefault="000D4AD7" w:rsidP="003642BF">
      <w:pPr>
        <w:pStyle w:val="ListParagraph"/>
      </w:pPr>
      <w:r>
        <w:t xml:space="preserve">6.5.1 </w:t>
      </w:r>
      <w:r w:rsidR="00B61F87">
        <w:t>The chairperson may put a re</w:t>
      </w:r>
      <w:r w:rsidR="00B305F2">
        <w:t>s</w:t>
      </w:r>
      <w:r w:rsidR="00B61F87">
        <w:t xml:space="preserve">olution to the committee members to </w:t>
      </w:r>
      <w:r w:rsidR="008D4D71">
        <w:t>pass a resolution without a committee meeting being held (</w:t>
      </w:r>
      <w:r w:rsidR="00B305F2">
        <w:t>a circular resolution).</w:t>
      </w:r>
    </w:p>
    <w:p w14:paraId="66DC8437" w14:textId="59437F67" w:rsidR="00015F46" w:rsidRDefault="00015F46" w:rsidP="003642BF">
      <w:pPr>
        <w:pStyle w:val="ListParagraph"/>
      </w:pPr>
      <w:r>
        <w:t>6.5.2 A circular resolution is passed if all committee members entitled to vote</w:t>
      </w:r>
      <w:r w:rsidR="008C1D05">
        <w:t xml:space="preserve"> on the resolution agree to the circular resolution in the manner set out in</w:t>
      </w:r>
      <w:r w:rsidR="00CC3E3F">
        <w:t xml:space="preserve"> 6.5.3.</w:t>
      </w:r>
    </w:p>
    <w:p w14:paraId="0D7B6DD5" w14:textId="3D36B9E6" w:rsidR="00CC3E3F" w:rsidRDefault="00CC3E3F" w:rsidP="003642BF">
      <w:pPr>
        <w:pStyle w:val="ListParagraph"/>
      </w:pPr>
      <w:r>
        <w:t xml:space="preserve">6.5.3 </w:t>
      </w:r>
      <w:r w:rsidR="0007386B">
        <w:t>The chairperson may send</w:t>
      </w:r>
      <w:r w:rsidR="009215E1">
        <w:t xml:space="preserve"> a circular resolution by electronic mail to committee members</w:t>
      </w:r>
      <w:r w:rsidR="00942E04">
        <w:t xml:space="preserve"> and members may agree by sending a responding electronic mail to that effec</w:t>
      </w:r>
      <w:r w:rsidR="00804A39">
        <w:t>t, including the text of the resolution in their reply.</w:t>
      </w:r>
    </w:p>
    <w:p w14:paraId="77868B69" w14:textId="3C6AAFED" w:rsidR="00844F84" w:rsidRDefault="00844F84" w:rsidP="000D4AD7">
      <w:pPr>
        <w:pStyle w:val="Heading2"/>
        <w:ind w:left="1494" w:firstLine="0"/>
        <w:rPr>
          <w:rFonts w:asciiTheme="minorHAnsi" w:hAnsiTheme="minorHAnsi" w:cstheme="minorHAnsi"/>
          <w:sz w:val="22"/>
          <w:szCs w:val="22"/>
        </w:rPr>
      </w:pPr>
    </w:p>
    <w:p w14:paraId="63EBE4A6" w14:textId="6BAF8E11" w:rsidR="00182DF1" w:rsidRDefault="00182DF1" w:rsidP="000D4AD7">
      <w:pPr>
        <w:pStyle w:val="Heading2"/>
        <w:ind w:left="1494" w:firstLine="0"/>
        <w:rPr>
          <w:rFonts w:asciiTheme="minorHAnsi" w:hAnsiTheme="minorHAnsi" w:cstheme="minorHAnsi"/>
          <w:sz w:val="22"/>
          <w:szCs w:val="22"/>
        </w:rPr>
      </w:pPr>
    </w:p>
    <w:p w14:paraId="48EA133E" w14:textId="56F10F1C" w:rsidR="00182DF1" w:rsidRDefault="00182DF1" w:rsidP="000D4AD7">
      <w:pPr>
        <w:pStyle w:val="Heading2"/>
        <w:ind w:left="1494" w:firstLine="0"/>
        <w:rPr>
          <w:rFonts w:asciiTheme="minorHAnsi" w:hAnsiTheme="minorHAnsi" w:cstheme="minorHAnsi"/>
          <w:sz w:val="22"/>
          <w:szCs w:val="22"/>
        </w:rPr>
      </w:pPr>
    </w:p>
    <w:p w14:paraId="78DD79FD" w14:textId="639DD06D" w:rsidR="00182DF1" w:rsidRDefault="00182DF1" w:rsidP="000D4AD7">
      <w:pPr>
        <w:pStyle w:val="Heading2"/>
        <w:ind w:left="1494" w:firstLine="0"/>
        <w:rPr>
          <w:rFonts w:asciiTheme="minorHAnsi" w:hAnsiTheme="minorHAnsi" w:cstheme="minorHAnsi"/>
          <w:sz w:val="22"/>
          <w:szCs w:val="22"/>
        </w:rPr>
      </w:pPr>
    </w:p>
    <w:p w14:paraId="5477EDC7" w14:textId="77777777" w:rsidR="00182DF1" w:rsidRPr="003642BF" w:rsidRDefault="00182DF1" w:rsidP="003642BF">
      <w:pPr>
        <w:pStyle w:val="Heading2"/>
        <w:ind w:left="0" w:firstLine="0"/>
        <w:rPr>
          <w:rFonts w:asciiTheme="minorHAnsi" w:hAnsiTheme="minorHAnsi" w:cstheme="minorHAnsi"/>
        </w:rPr>
      </w:pPr>
    </w:p>
    <w:p w14:paraId="5321F30C" w14:textId="77777777" w:rsidR="004E2297" w:rsidRDefault="00B15F2C">
      <w:pPr>
        <w:pStyle w:val="Heading2"/>
        <w:numPr>
          <w:ilvl w:val="1"/>
          <w:numId w:val="7"/>
        </w:numPr>
        <w:tabs>
          <w:tab w:val="left" w:pos="1477"/>
          <w:tab w:val="left" w:pos="1478"/>
        </w:tabs>
        <w:ind w:left="1477" w:hanging="576"/>
        <w:rPr>
          <w:color w:val="4E81BD"/>
        </w:rPr>
      </w:pPr>
      <w:bookmarkStart w:id="21" w:name="_Toc85640222"/>
      <w:r>
        <w:rPr>
          <w:color w:val="4E81BD"/>
        </w:rPr>
        <w:lastRenderedPageBreak/>
        <w:t>Disqualification of committee members</w:t>
      </w:r>
      <w:bookmarkEnd w:id="21"/>
    </w:p>
    <w:p w14:paraId="5321F30D" w14:textId="77777777" w:rsidR="004E2297" w:rsidRDefault="00B15F2C">
      <w:pPr>
        <w:pStyle w:val="BodyText"/>
        <w:spacing w:before="43" w:line="278" w:lineRule="auto"/>
        <w:ind w:left="901" w:right="1135"/>
      </w:pPr>
      <w:r>
        <w:t>The office of a committee member shall become vacant if a committee member is:</w:t>
      </w:r>
    </w:p>
    <w:p w14:paraId="5321F30E" w14:textId="7C8D6D55" w:rsidR="004E2297" w:rsidRDefault="00B15F2C">
      <w:pPr>
        <w:pStyle w:val="ListParagraph"/>
        <w:numPr>
          <w:ilvl w:val="0"/>
          <w:numId w:val="6"/>
        </w:numPr>
        <w:tabs>
          <w:tab w:val="left" w:pos="1429"/>
        </w:tabs>
        <w:spacing w:before="142"/>
      </w:pPr>
      <w:r>
        <w:t>disqualified from being a committee member by the</w:t>
      </w:r>
      <w:r>
        <w:rPr>
          <w:spacing w:val="-8"/>
        </w:rPr>
        <w:t xml:space="preserve"> </w:t>
      </w:r>
      <w:r w:rsidR="009F003D">
        <w:t>Act.</w:t>
      </w:r>
    </w:p>
    <w:p w14:paraId="5321F30F" w14:textId="77777777" w:rsidR="004E2297" w:rsidRDefault="004E2297">
      <w:pPr>
        <w:pStyle w:val="BodyText"/>
        <w:spacing w:before="9"/>
        <w:rPr>
          <w:sz w:val="19"/>
        </w:rPr>
      </w:pPr>
    </w:p>
    <w:p w14:paraId="5321F310" w14:textId="7F1E7E0A" w:rsidR="004E2297" w:rsidRDefault="00B15F2C">
      <w:pPr>
        <w:pStyle w:val="ListParagraph"/>
        <w:numPr>
          <w:ilvl w:val="0"/>
          <w:numId w:val="6"/>
        </w:numPr>
        <w:tabs>
          <w:tab w:val="left" w:pos="1429"/>
        </w:tabs>
      </w:pPr>
      <w:r>
        <w:t xml:space="preserve">expelled as a member under </w:t>
      </w:r>
      <w:r w:rsidR="00FF73B3">
        <w:t>this constitution</w:t>
      </w:r>
      <w:r w:rsidR="009F003D">
        <w:t>.</w:t>
      </w:r>
    </w:p>
    <w:p w14:paraId="5321F311" w14:textId="77777777" w:rsidR="004E2297" w:rsidRDefault="004E2297">
      <w:pPr>
        <w:pStyle w:val="BodyText"/>
        <w:spacing w:before="8"/>
        <w:rPr>
          <w:sz w:val="19"/>
        </w:rPr>
      </w:pPr>
    </w:p>
    <w:p w14:paraId="5321F312" w14:textId="1C8C96A2" w:rsidR="004E2297" w:rsidRDefault="00B15F2C">
      <w:pPr>
        <w:pStyle w:val="ListParagraph"/>
        <w:numPr>
          <w:ilvl w:val="0"/>
          <w:numId w:val="6"/>
        </w:numPr>
        <w:tabs>
          <w:tab w:val="left" w:pos="1429"/>
        </w:tabs>
      </w:pPr>
      <w:r>
        <w:t>permanently incapacitated by ill</w:t>
      </w:r>
      <w:r>
        <w:rPr>
          <w:spacing w:val="1"/>
        </w:rPr>
        <w:t xml:space="preserve"> </w:t>
      </w:r>
      <w:r>
        <w:t>health</w:t>
      </w:r>
      <w:r w:rsidR="009F003D">
        <w:t>.</w:t>
      </w:r>
    </w:p>
    <w:p w14:paraId="5321F313" w14:textId="77777777" w:rsidR="004E2297" w:rsidRDefault="004E2297">
      <w:pPr>
        <w:pStyle w:val="BodyText"/>
        <w:spacing w:before="8"/>
        <w:rPr>
          <w:sz w:val="19"/>
        </w:rPr>
      </w:pPr>
    </w:p>
    <w:p w14:paraId="5321F314" w14:textId="57683F30" w:rsidR="004E2297" w:rsidRDefault="00B15F2C">
      <w:pPr>
        <w:pStyle w:val="ListParagraph"/>
        <w:numPr>
          <w:ilvl w:val="0"/>
          <w:numId w:val="6"/>
        </w:numPr>
        <w:tabs>
          <w:tab w:val="left" w:pos="1429"/>
        </w:tabs>
      </w:pPr>
      <w:r>
        <w:t>absent without apology from more than four meetings in a financial</w:t>
      </w:r>
      <w:r>
        <w:rPr>
          <w:spacing w:val="-13"/>
        </w:rPr>
        <w:t xml:space="preserve"> </w:t>
      </w:r>
      <w:r w:rsidR="009F003D">
        <w:t>year.</w:t>
      </w:r>
    </w:p>
    <w:p w14:paraId="5321F315" w14:textId="77777777" w:rsidR="004E2297" w:rsidRDefault="004E2297">
      <w:pPr>
        <w:pStyle w:val="BodyText"/>
        <w:spacing w:before="9"/>
        <w:rPr>
          <w:sz w:val="19"/>
        </w:rPr>
      </w:pPr>
    </w:p>
    <w:p w14:paraId="5321F31E" w14:textId="05701AFA" w:rsidR="004E2297" w:rsidRDefault="00B15F2C" w:rsidP="003642BF">
      <w:pPr>
        <w:pStyle w:val="ListParagraph"/>
        <w:numPr>
          <w:ilvl w:val="0"/>
          <w:numId w:val="6"/>
        </w:numPr>
        <w:tabs>
          <w:tab w:val="left" w:pos="1429"/>
        </w:tabs>
      </w:pPr>
      <w:r>
        <w:t>no longer the duly appointed representative of a corporate</w:t>
      </w:r>
      <w:r>
        <w:rPr>
          <w:spacing w:val="-11"/>
        </w:rPr>
        <w:t xml:space="preserve"> </w:t>
      </w:r>
      <w:r>
        <w:t>member</w:t>
      </w:r>
      <w:r w:rsidR="00846F13">
        <w:t>.</w:t>
      </w:r>
    </w:p>
    <w:p w14:paraId="5321F31F" w14:textId="77777777" w:rsidR="004E2297" w:rsidRDefault="004E2297">
      <w:pPr>
        <w:pStyle w:val="BodyText"/>
        <w:rPr>
          <w:sz w:val="20"/>
        </w:rPr>
      </w:pPr>
    </w:p>
    <w:p w14:paraId="5321F320" w14:textId="77777777" w:rsidR="004E2297" w:rsidRDefault="004E2297">
      <w:pPr>
        <w:pStyle w:val="BodyText"/>
        <w:spacing w:before="7"/>
        <w:rPr>
          <w:sz w:val="25"/>
        </w:rPr>
      </w:pPr>
    </w:p>
    <w:p w14:paraId="5321F323" w14:textId="77777777" w:rsidR="004E2297" w:rsidRDefault="00B15F2C">
      <w:pPr>
        <w:pStyle w:val="Heading1"/>
        <w:numPr>
          <w:ilvl w:val="0"/>
          <w:numId w:val="7"/>
        </w:numPr>
        <w:tabs>
          <w:tab w:val="left" w:pos="1351"/>
          <w:tab w:val="left" w:pos="1353"/>
        </w:tabs>
        <w:spacing w:before="79"/>
        <w:ind w:left="1352" w:hanging="432"/>
        <w:rPr>
          <w:color w:val="355E91"/>
        </w:rPr>
      </w:pPr>
      <w:bookmarkStart w:id="22" w:name="_Toc85640223"/>
      <w:bookmarkStart w:id="23" w:name="_Toc85640224"/>
      <w:bookmarkEnd w:id="22"/>
      <w:r>
        <w:rPr>
          <w:color w:val="355E91"/>
          <w:w w:val="105"/>
        </w:rPr>
        <w:t>General</w:t>
      </w:r>
      <w:r>
        <w:rPr>
          <w:color w:val="355E91"/>
          <w:spacing w:val="-4"/>
          <w:w w:val="105"/>
        </w:rPr>
        <w:t xml:space="preserve"> </w:t>
      </w:r>
      <w:r>
        <w:rPr>
          <w:color w:val="355E91"/>
          <w:w w:val="105"/>
        </w:rPr>
        <w:t>meetings</w:t>
      </w:r>
      <w:bookmarkEnd w:id="23"/>
    </w:p>
    <w:p w14:paraId="01DEF72D" w14:textId="08F7FA97" w:rsidR="00321E97" w:rsidRPr="003642BF" w:rsidRDefault="00B15C7A" w:rsidP="00321E97">
      <w:pPr>
        <w:pStyle w:val="Heading2"/>
        <w:numPr>
          <w:ilvl w:val="1"/>
          <w:numId w:val="7"/>
        </w:numPr>
        <w:tabs>
          <w:tab w:val="left" w:pos="1495"/>
          <w:tab w:val="left" w:pos="1496"/>
        </w:tabs>
        <w:spacing w:before="252"/>
        <w:ind w:left="1495"/>
        <w:rPr>
          <w:color w:val="4E81BD"/>
        </w:rPr>
      </w:pPr>
      <w:bookmarkStart w:id="24" w:name="_Toc85640225"/>
      <w:r>
        <w:rPr>
          <w:color w:val="548DD4" w:themeColor="text2" w:themeTint="99"/>
        </w:rPr>
        <w:t>Ty</w:t>
      </w:r>
      <w:r w:rsidR="00CD6B64">
        <w:rPr>
          <w:color w:val="548DD4" w:themeColor="text2" w:themeTint="99"/>
        </w:rPr>
        <w:t>pes</w:t>
      </w:r>
      <w:bookmarkEnd w:id="24"/>
    </w:p>
    <w:p w14:paraId="2C551F84" w14:textId="1B94F43D" w:rsidR="00CD6B64" w:rsidRDefault="00CC0115" w:rsidP="003642BF">
      <w:pPr>
        <w:pStyle w:val="ListParagraph"/>
      </w:pPr>
      <w:r>
        <w:t>The meetings that can be convened</w:t>
      </w:r>
      <w:r w:rsidR="004F3C0E">
        <w:t xml:space="preserve"> where members </w:t>
      </w:r>
      <w:proofErr w:type="gramStart"/>
      <w:r w:rsidR="004F3C0E">
        <w:t>have the opportunity to</w:t>
      </w:r>
      <w:proofErr w:type="gramEnd"/>
      <w:r w:rsidR="004F3C0E">
        <w:t xml:space="preserve"> express opinions and vote on various matters are:</w:t>
      </w:r>
    </w:p>
    <w:p w14:paraId="505189BB" w14:textId="318B73EA" w:rsidR="004F3C0E" w:rsidRDefault="000751DD" w:rsidP="003642BF">
      <w:pPr>
        <w:pStyle w:val="ListParagraph"/>
      </w:pPr>
      <w:r>
        <w:t xml:space="preserve">7.2.1 </w:t>
      </w:r>
      <w:r w:rsidR="00B50C4A">
        <w:t>Annual general meetings – which must be held</w:t>
      </w:r>
      <w:r w:rsidR="0043571B">
        <w:t xml:space="preserve"> in accordance with the Act and this constitution</w:t>
      </w:r>
      <w:r w:rsidR="00D127C0">
        <w:t xml:space="preserve"> and on a date and at a venue to be determined by the committee</w:t>
      </w:r>
      <w:r w:rsidR="002045B0">
        <w:t>.</w:t>
      </w:r>
    </w:p>
    <w:p w14:paraId="22B84AC1" w14:textId="4DEA9CCB" w:rsidR="00BB596E" w:rsidRDefault="000751DD" w:rsidP="003642BF">
      <w:pPr>
        <w:pStyle w:val="ListParagraph"/>
      </w:pPr>
      <w:r>
        <w:t xml:space="preserve">7.2.2 </w:t>
      </w:r>
      <w:r w:rsidR="00BB596E">
        <w:t>General meeting</w:t>
      </w:r>
      <w:r w:rsidR="00E64558">
        <w:t>s – which may be held as determined by the committe</w:t>
      </w:r>
      <w:r w:rsidR="00B02470">
        <w:t>e</w:t>
      </w:r>
      <w:r w:rsidR="002045B0">
        <w:t>.</w:t>
      </w:r>
    </w:p>
    <w:p w14:paraId="3C7ACC9E" w14:textId="4C4E2B7D" w:rsidR="00B02470" w:rsidRPr="003642BF" w:rsidRDefault="000751DD" w:rsidP="003642BF">
      <w:pPr>
        <w:pStyle w:val="ListParagraph"/>
        <w:rPr>
          <w:color w:val="4E81BD"/>
        </w:rPr>
      </w:pPr>
      <w:r>
        <w:t xml:space="preserve">7.2.3 </w:t>
      </w:r>
      <w:r w:rsidR="00B02470">
        <w:t xml:space="preserve">Special </w:t>
      </w:r>
      <w:r w:rsidR="00F53D3A">
        <w:t>general meetings – which are special meetings that are convened to discuss extraordinary issues.</w:t>
      </w:r>
    </w:p>
    <w:p w14:paraId="5321F324" w14:textId="27D05F69" w:rsidR="004E2297" w:rsidRDefault="00B15F2C">
      <w:pPr>
        <w:pStyle w:val="Heading2"/>
        <w:numPr>
          <w:ilvl w:val="1"/>
          <w:numId w:val="7"/>
        </w:numPr>
        <w:tabs>
          <w:tab w:val="left" w:pos="1495"/>
          <w:tab w:val="left" w:pos="1496"/>
        </w:tabs>
        <w:spacing w:before="252"/>
        <w:ind w:left="1495"/>
        <w:rPr>
          <w:color w:val="4E81BD"/>
        </w:rPr>
      </w:pPr>
      <w:bookmarkStart w:id="25" w:name="_Toc85640226"/>
      <w:r>
        <w:rPr>
          <w:color w:val="4E81BD"/>
        </w:rPr>
        <w:t>Annual general</w:t>
      </w:r>
      <w:r>
        <w:rPr>
          <w:color w:val="4E81BD"/>
          <w:spacing w:val="-4"/>
        </w:rPr>
        <w:t xml:space="preserve"> </w:t>
      </w:r>
      <w:r>
        <w:rPr>
          <w:color w:val="4E81BD"/>
        </w:rPr>
        <w:t>meetings</w:t>
      </w:r>
      <w:bookmarkEnd w:id="25"/>
    </w:p>
    <w:p w14:paraId="5321F325" w14:textId="77777777" w:rsidR="004E2297" w:rsidRDefault="00B15F2C">
      <w:pPr>
        <w:pStyle w:val="ListParagraph"/>
        <w:numPr>
          <w:ilvl w:val="0"/>
          <w:numId w:val="5"/>
        </w:numPr>
        <w:tabs>
          <w:tab w:val="left" w:pos="1640"/>
        </w:tabs>
        <w:spacing w:before="91" w:line="276" w:lineRule="auto"/>
        <w:ind w:right="915"/>
        <w:jc w:val="both"/>
      </w:pPr>
      <w:r>
        <w:t>The committee shall call an annual general meeting in accordance with the Act and these</w:t>
      </w:r>
      <w:r>
        <w:rPr>
          <w:spacing w:val="-7"/>
        </w:rPr>
        <w:t xml:space="preserve"> </w:t>
      </w:r>
      <w:r>
        <w:t>rules.</w:t>
      </w:r>
    </w:p>
    <w:p w14:paraId="5321F326" w14:textId="584F11C8" w:rsidR="004E2297" w:rsidRDefault="00B15F2C">
      <w:pPr>
        <w:pStyle w:val="ListParagraph"/>
        <w:numPr>
          <w:ilvl w:val="0"/>
          <w:numId w:val="5"/>
        </w:numPr>
        <w:tabs>
          <w:tab w:val="left" w:pos="1640"/>
        </w:tabs>
        <w:spacing w:before="1" w:line="276" w:lineRule="auto"/>
        <w:ind w:right="915"/>
        <w:jc w:val="both"/>
      </w:pPr>
      <w:r>
        <w:t>The annual general meeting shall be held within five months after the end of its financial</w:t>
      </w:r>
      <w:r>
        <w:rPr>
          <w:spacing w:val="-9"/>
        </w:rPr>
        <w:t xml:space="preserve"> </w:t>
      </w:r>
      <w:r>
        <w:t>year.</w:t>
      </w:r>
    </w:p>
    <w:p w14:paraId="5321F327" w14:textId="77777777" w:rsidR="004E2297" w:rsidRDefault="00B15F2C">
      <w:pPr>
        <w:pStyle w:val="ListParagraph"/>
        <w:numPr>
          <w:ilvl w:val="0"/>
          <w:numId w:val="5"/>
        </w:numPr>
        <w:tabs>
          <w:tab w:val="left" w:pos="1640"/>
        </w:tabs>
        <w:ind w:left="1639"/>
      </w:pPr>
      <w:r>
        <w:t>The order of the business at the meeting shall</w:t>
      </w:r>
      <w:r>
        <w:rPr>
          <w:spacing w:val="-4"/>
        </w:rPr>
        <w:t xml:space="preserve"> </w:t>
      </w:r>
      <w:r>
        <w:t>be:</w:t>
      </w:r>
    </w:p>
    <w:p w14:paraId="5321F328" w14:textId="4F1DF65E" w:rsidR="004E2297" w:rsidRDefault="00B15F2C">
      <w:pPr>
        <w:pStyle w:val="ListParagraph"/>
        <w:numPr>
          <w:ilvl w:val="1"/>
          <w:numId w:val="5"/>
        </w:numPr>
        <w:tabs>
          <w:tab w:val="left" w:pos="2360"/>
        </w:tabs>
        <w:spacing w:before="39" w:line="276" w:lineRule="auto"/>
        <w:ind w:right="916"/>
        <w:jc w:val="both"/>
      </w:pPr>
      <w:r>
        <w:t>the confirmation of the minutes of the previous annual general meeting and of any special general meeting held since that</w:t>
      </w:r>
      <w:r>
        <w:rPr>
          <w:spacing w:val="-1"/>
        </w:rPr>
        <w:t xml:space="preserve"> </w:t>
      </w:r>
      <w:r w:rsidR="009F003D">
        <w:t>meeting.</w:t>
      </w:r>
    </w:p>
    <w:p w14:paraId="5321F329" w14:textId="77777777" w:rsidR="004E2297" w:rsidRDefault="00B15F2C">
      <w:pPr>
        <w:pStyle w:val="ListParagraph"/>
        <w:numPr>
          <w:ilvl w:val="1"/>
          <w:numId w:val="5"/>
        </w:numPr>
        <w:tabs>
          <w:tab w:val="left" w:pos="2361"/>
        </w:tabs>
        <w:spacing w:line="276" w:lineRule="auto"/>
        <w:ind w:right="915" w:hanging="516"/>
        <w:jc w:val="both"/>
      </w:pPr>
      <w:r>
        <w:t>the consideration of the accounts and reports of the committee and the auditor’s report (if auditor’s report is required under</w:t>
      </w:r>
      <w:r>
        <w:rPr>
          <w:spacing w:val="-1"/>
        </w:rPr>
        <w:t xml:space="preserve"> </w:t>
      </w:r>
      <w:r>
        <w:t>legislation)</w:t>
      </w:r>
    </w:p>
    <w:p w14:paraId="5321F32A" w14:textId="77777777" w:rsidR="004E2297" w:rsidRDefault="00B15F2C">
      <w:pPr>
        <w:pStyle w:val="ListParagraph"/>
        <w:numPr>
          <w:ilvl w:val="1"/>
          <w:numId w:val="5"/>
        </w:numPr>
        <w:tabs>
          <w:tab w:val="left" w:pos="2359"/>
          <w:tab w:val="left" w:pos="2360"/>
        </w:tabs>
        <w:ind w:hanging="567"/>
        <w:jc w:val="left"/>
      </w:pPr>
      <w:r>
        <w:t>the election of committee</w:t>
      </w:r>
      <w:r>
        <w:rPr>
          <w:spacing w:val="-7"/>
        </w:rPr>
        <w:t xml:space="preserve"> </w:t>
      </w:r>
      <w:r>
        <w:t>members</w:t>
      </w:r>
    </w:p>
    <w:p w14:paraId="5321F32B" w14:textId="77777777" w:rsidR="004E2297" w:rsidRDefault="00B15F2C">
      <w:pPr>
        <w:pStyle w:val="ListParagraph"/>
        <w:numPr>
          <w:ilvl w:val="1"/>
          <w:numId w:val="5"/>
        </w:numPr>
        <w:tabs>
          <w:tab w:val="left" w:pos="2360"/>
        </w:tabs>
        <w:spacing w:before="41" w:line="276" w:lineRule="auto"/>
        <w:ind w:right="915" w:hanging="567"/>
        <w:jc w:val="both"/>
      </w:pPr>
      <w:r>
        <w:t>the appointment of auditors (if required under these rules and</w:t>
      </w:r>
      <w:r>
        <w:rPr>
          <w:spacing w:val="-1"/>
        </w:rPr>
        <w:t xml:space="preserve"> </w:t>
      </w:r>
      <w:r>
        <w:t>legislation)</w:t>
      </w:r>
    </w:p>
    <w:p w14:paraId="5321F32C" w14:textId="7CC04E70" w:rsidR="004E2297" w:rsidRPr="003642BF" w:rsidRDefault="00B15F2C">
      <w:pPr>
        <w:pStyle w:val="ListParagraph"/>
        <w:numPr>
          <w:ilvl w:val="1"/>
          <w:numId w:val="5"/>
        </w:numPr>
        <w:tabs>
          <w:tab w:val="left" w:pos="2360"/>
        </w:tabs>
        <w:spacing w:before="10" w:line="177" w:lineRule="auto"/>
        <w:ind w:right="914" w:hanging="516"/>
        <w:jc w:val="both"/>
        <w:rPr>
          <w:rFonts w:ascii="Arial"/>
          <w:sz w:val="20"/>
        </w:rPr>
      </w:pPr>
      <w:r>
        <w:t>any other business requiring consideration by the association in general</w:t>
      </w:r>
      <w:r>
        <w:rPr>
          <w:spacing w:val="-4"/>
        </w:rPr>
        <w:t xml:space="preserve"> </w:t>
      </w:r>
      <w:r>
        <w:t>meeting.</w:t>
      </w:r>
    </w:p>
    <w:p w14:paraId="788E21CF" w14:textId="7FB3FD9A" w:rsidR="00CE6EDF" w:rsidRDefault="00CE6EDF" w:rsidP="00CE6EDF">
      <w:pPr>
        <w:pStyle w:val="ListParagraph"/>
        <w:tabs>
          <w:tab w:val="left" w:pos="2360"/>
        </w:tabs>
        <w:spacing w:before="10" w:line="177" w:lineRule="auto"/>
        <w:ind w:left="2360" w:right="914" w:firstLine="0"/>
      </w:pPr>
    </w:p>
    <w:p w14:paraId="37150371" w14:textId="40FE9844" w:rsidR="00CE6EDF" w:rsidRDefault="00CE6EDF" w:rsidP="00CE6EDF">
      <w:pPr>
        <w:pStyle w:val="ListParagraph"/>
        <w:tabs>
          <w:tab w:val="left" w:pos="2360"/>
        </w:tabs>
        <w:spacing w:before="10" w:line="177" w:lineRule="auto"/>
        <w:ind w:left="2360" w:right="914" w:firstLine="0"/>
      </w:pPr>
    </w:p>
    <w:p w14:paraId="02243FEC" w14:textId="1E014039" w:rsidR="00CE6EDF" w:rsidRDefault="00CE6EDF" w:rsidP="00CE6EDF">
      <w:pPr>
        <w:pStyle w:val="ListParagraph"/>
        <w:tabs>
          <w:tab w:val="left" w:pos="2360"/>
        </w:tabs>
        <w:spacing w:before="10" w:line="177" w:lineRule="auto"/>
        <w:ind w:left="2360" w:right="914" w:firstLine="0"/>
      </w:pPr>
    </w:p>
    <w:p w14:paraId="31099590" w14:textId="77777777" w:rsidR="00CE6EDF" w:rsidRDefault="00CE6EDF" w:rsidP="003642BF">
      <w:pPr>
        <w:pStyle w:val="ListParagraph"/>
        <w:tabs>
          <w:tab w:val="left" w:pos="2360"/>
        </w:tabs>
        <w:spacing w:before="10" w:line="177" w:lineRule="auto"/>
        <w:ind w:left="2360" w:right="914" w:firstLine="0"/>
        <w:rPr>
          <w:rFonts w:ascii="Arial"/>
          <w:sz w:val="20"/>
        </w:rPr>
      </w:pPr>
    </w:p>
    <w:p w14:paraId="5321F32D" w14:textId="77777777" w:rsidR="004E2297" w:rsidRDefault="00B15F2C">
      <w:pPr>
        <w:pStyle w:val="Heading2"/>
        <w:numPr>
          <w:ilvl w:val="1"/>
          <w:numId w:val="7"/>
        </w:numPr>
        <w:tabs>
          <w:tab w:val="left" w:pos="1495"/>
          <w:tab w:val="left" w:pos="1496"/>
        </w:tabs>
        <w:spacing w:before="195"/>
        <w:ind w:left="1495"/>
        <w:rPr>
          <w:color w:val="4E81BD"/>
        </w:rPr>
      </w:pPr>
      <w:bookmarkStart w:id="26" w:name="_Toc85640227"/>
      <w:r>
        <w:rPr>
          <w:color w:val="4E81BD"/>
        </w:rPr>
        <w:lastRenderedPageBreak/>
        <w:t>Special general</w:t>
      </w:r>
      <w:r>
        <w:rPr>
          <w:color w:val="4E81BD"/>
          <w:spacing w:val="-4"/>
        </w:rPr>
        <w:t xml:space="preserve"> </w:t>
      </w:r>
      <w:r>
        <w:rPr>
          <w:color w:val="4E81BD"/>
        </w:rPr>
        <w:t>meeting</w:t>
      </w:r>
      <w:bookmarkEnd w:id="26"/>
    </w:p>
    <w:p w14:paraId="5321F32E" w14:textId="77777777" w:rsidR="004E2297" w:rsidRDefault="00B15F2C">
      <w:pPr>
        <w:pStyle w:val="ListParagraph"/>
        <w:numPr>
          <w:ilvl w:val="2"/>
          <w:numId w:val="7"/>
        </w:numPr>
        <w:tabs>
          <w:tab w:val="left" w:pos="1640"/>
        </w:tabs>
        <w:spacing w:before="44" w:line="273" w:lineRule="auto"/>
        <w:ind w:left="1639" w:right="915" w:hanging="360"/>
        <w:jc w:val="both"/>
      </w:pPr>
      <w:r>
        <w:t>The committee may call a special general meeting of the association at any</w:t>
      </w:r>
      <w:r>
        <w:rPr>
          <w:spacing w:val="-1"/>
        </w:rPr>
        <w:t xml:space="preserve"> </w:t>
      </w:r>
      <w:r>
        <w:t>time.</w:t>
      </w:r>
    </w:p>
    <w:p w14:paraId="5321F32F" w14:textId="77777777" w:rsidR="004E2297" w:rsidRDefault="00B15F2C">
      <w:pPr>
        <w:pStyle w:val="ListParagraph"/>
        <w:numPr>
          <w:ilvl w:val="2"/>
          <w:numId w:val="7"/>
        </w:numPr>
        <w:tabs>
          <w:tab w:val="left" w:pos="1640"/>
        </w:tabs>
        <w:spacing w:before="5" w:line="276" w:lineRule="auto"/>
        <w:ind w:left="1639" w:right="906" w:hanging="370"/>
        <w:jc w:val="both"/>
      </w:pPr>
      <w:r>
        <w:t>Upon a requisition in writing of not less than 20%, of the total number of members of the association, the committee shall, within one month of the receipt of the requisition, convene a special general meeting for the purpose specified in the</w:t>
      </w:r>
      <w:r>
        <w:rPr>
          <w:spacing w:val="-9"/>
        </w:rPr>
        <w:t xml:space="preserve"> </w:t>
      </w:r>
      <w:r>
        <w:t>requisition.</w:t>
      </w:r>
    </w:p>
    <w:p w14:paraId="5321F330" w14:textId="77777777" w:rsidR="004E2297" w:rsidRDefault="00B15F2C">
      <w:pPr>
        <w:pStyle w:val="ListParagraph"/>
        <w:numPr>
          <w:ilvl w:val="2"/>
          <w:numId w:val="7"/>
        </w:numPr>
        <w:tabs>
          <w:tab w:val="left" w:pos="1640"/>
        </w:tabs>
        <w:spacing w:before="1" w:line="273" w:lineRule="auto"/>
        <w:ind w:left="1639" w:right="910" w:hanging="347"/>
        <w:jc w:val="both"/>
      </w:pPr>
      <w:r>
        <w:t>Every requisition for a special general meeting shall be signed by the relevant members and shall state the purpose of the</w:t>
      </w:r>
      <w:r>
        <w:rPr>
          <w:spacing w:val="-15"/>
        </w:rPr>
        <w:t xml:space="preserve"> </w:t>
      </w:r>
      <w:r>
        <w:t>meeting.</w:t>
      </w:r>
    </w:p>
    <w:p w14:paraId="5321F331" w14:textId="3A1E3126" w:rsidR="004E2297" w:rsidRDefault="00B15F2C">
      <w:pPr>
        <w:pStyle w:val="ListParagraph"/>
        <w:numPr>
          <w:ilvl w:val="2"/>
          <w:numId w:val="7"/>
        </w:numPr>
        <w:tabs>
          <w:tab w:val="left" w:pos="1640"/>
        </w:tabs>
        <w:spacing w:before="4" w:line="276" w:lineRule="auto"/>
        <w:ind w:left="1621" w:right="906" w:hanging="352"/>
        <w:jc w:val="both"/>
      </w:pPr>
      <w:r>
        <w:t xml:space="preserve">If a special general meeting is not convened within one month, as required by 7.2b above, the requisitionists, or at least 50% of their number, may convene a special general meeting. Such </w:t>
      </w:r>
      <w:r w:rsidR="009F003D">
        <w:t>a meeting</w:t>
      </w:r>
      <w:r>
        <w:t xml:space="preserve"> shall be convened in the same manner as nearly as practical as a meeting convened by the committee, and for this purpose the committee shall ensure that the requisitionists are supplied free of charge with particulars of the members entitled to receive a notice of meeting.</w:t>
      </w:r>
    </w:p>
    <w:p w14:paraId="5321F33C" w14:textId="5939C7F4" w:rsidR="004E2297" w:rsidRDefault="00B15F2C" w:rsidP="003642BF">
      <w:pPr>
        <w:pStyle w:val="BodyText"/>
        <w:spacing w:line="276" w:lineRule="auto"/>
        <w:ind w:left="1621" w:right="877"/>
        <w:rPr>
          <w:sz w:val="20"/>
        </w:rPr>
      </w:pPr>
      <w:r>
        <w:t>The reasonable expenses of convening and conducting such a meeting shall be borne by the association.</w:t>
      </w:r>
    </w:p>
    <w:p w14:paraId="5321F33D" w14:textId="77777777" w:rsidR="004E2297" w:rsidRDefault="004E2297">
      <w:pPr>
        <w:pStyle w:val="BodyText"/>
        <w:spacing w:before="9"/>
        <w:rPr>
          <w:sz w:val="19"/>
        </w:rPr>
      </w:pPr>
    </w:p>
    <w:p w14:paraId="5321F33E" w14:textId="77777777" w:rsidR="004E2297" w:rsidRDefault="00B15F2C">
      <w:pPr>
        <w:pStyle w:val="Heading2"/>
        <w:numPr>
          <w:ilvl w:val="1"/>
          <w:numId w:val="7"/>
        </w:numPr>
        <w:tabs>
          <w:tab w:val="left" w:pos="1495"/>
          <w:tab w:val="left" w:pos="1496"/>
        </w:tabs>
        <w:spacing w:before="100"/>
        <w:ind w:left="1495"/>
        <w:rPr>
          <w:color w:val="4E81BD"/>
        </w:rPr>
      </w:pPr>
      <w:bookmarkStart w:id="27" w:name="_Toc85640228"/>
      <w:r>
        <w:rPr>
          <w:color w:val="4E81BD"/>
        </w:rPr>
        <w:t>Notice of general</w:t>
      </w:r>
      <w:r>
        <w:rPr>
          <w:color w:val="4E81BD"/>
          <w:spacing w:val="-2"/>
        </w:rPr>
        <w:t xml:space="preserve"> </w:t>
      </w:r>
      <w:r>
        <w:rPr>
          <w:color w:val="4E81BD"/>
        </w:rPr>
        <w:t>meetings</w:t>
      </w:r>
      <w:bookmarkEnd w:id="27"/>
    </w:p>
    <w:p w14:paraId="5321F33F" w14:textId="77777777" w:rsidR="004E2297" w:rsidRDefault="004E2297">
      <w:pPr>
        <w:pStyle w:val="BodyText"/>
        <w:spacing w:before="10"/>
        <w:rPr>
          <w:rFonts w:ascii="Cambria"/>
          <w:sz w:val="37"/>
        </w:rPr>
      </w:pPr>
    </w:p>
    <w:p w14:paraId="5321F340" w14:textId="18E5C6A2" w:rsidR="004E2297" w:rsidRDefault="00B15F2C">
      <w:pPr>
        <w:pStyle w:val="ListParagraph"/>
        <w:numPr>
          <w:ilvl w:val="2"/>
          <w:numId w:val="7"/>
        </w:numPr>
        <w:tabs>
          <w:tab w:val="left" w:pos="1640"/>
        </w:tabs>
        <w:spacing w:line="276" w:lineRule="auto"/>
        <w:ind w:left="1639" w:right="905" w:hanging="360"/>
        <w:jc w:val="both"/>
      </w:pPr>
      <w:r>
        <w:t xml:space="preserve">Subject to 7.3b, at least 14 </w:t>
      </w:r>
      <w:r w:rsidR="009F003D">
        <w:t>days’ notice</w:t>
      </w:r>
      <w:r>
        <w:t xml:space="preserve"> of any general meeting shall be given to members. The notice shall set out where and when the meeting will be held, and particulars of the nature and order of the business to be transacted at the</w:t>
      </w:r>
      <w:r>
        <w:rPr>
          <w:spacing w:val="-3"/>
        </w:rPr>
        <w:t xml:space="preserve"> </w:t>
      </w:r>
      <w:r>
        <w:t>meeting.</w:t>
      </w:r>
    </w:p>
    <w:p w14:paraId="5321F341" w14:textId="77777777" w:rsidR="004E2297" w:rsidRDefault="00B15F2C">
      <w:pPr>
        <w:pStyle w:val="ListParagraph"/>
        <w:numPr>
          <w:ilvl w:val="2"/>
          <w:numId w:val="7"/>
        </w:numPr>
        <w:tabs>
          <w:tab w:val="left" w:pos="1640"/>
        </w:tabs>
        <w:spacing w:line="273" w:lineRule="auto"/>
        <w:ind w:left="1639" w:right="912" w:hanging="370"/>
        <w:jc w:val="both"/>
      </w:pPr>
      <w:r>
        <w:t>Notice of a meeting at which a special resolution is to be proposed shall be given at least 21 days prior to the date of the</w:t>
      </w:r>
      <w:r>
        <w:rPr>
          <w:spacing w:val="-10"/>
        </w:rPr>
        <w:t xml:space="preserve"> </w:t>
      </w:r>
      <w:r>
        <w:t>meeting.</w:t>
      </w:r>
    </w:p>
    <w:p w14:paraId="5321F342" w14:textId="77777777" w:rsidR="004E2297" w:rsidRDefault="00B15F2C">
      <w:pPr>
        <w:pStyle w:val="ListParagraph"/>
        <w:numPr>
          <w:ilvl w:val="2"/>
          <w:numId w:val="7"/>
        </w:numPr>
        <w:tabs>
          <w:tab w:val="left" w:pos="1640"/>
        </w:tabs>
        <w:spacing w:before="5" w:line="276" w:lineRule="auto"/>
        <w:ind w:left="1639" w:right="903" w:hanging="347"/>
        <w:jc w:val="both"/>
      </w:pPr>
      <w:r>
        <w:t>A notice may be given by the association to any member by serving the member with the notice personally, or by sending it by post or electronic correspondence to the address (postal or</w:t>
      </w:r>
      <w:r>
        <w:rPr>
          <w:spacing w:val="33"/>
        </w:rPr>
        <w:t xml:space="preserve"> </w:t>
      </w:r>
      <w:r>
        <w:t>electronic address) appearing in the register of members. (See rule</w:t>
      </w:r>
      <w:r>
        <w:rPr>
          <w:spacing w:val="-4"/>
        </w:rPr>
        <w:t xml:space="preserve"> </w:t>
      </w:r>
      <w:r>
        <w:t>5.5.)</w:t>
      </w:r>
    </w:p>
    <w:p w14:paraId="5321F343" w14:textId="77777777" w:rsidR="004E2297" w:rsidRDefault="00B15F2C">
      <w:pPr>
        <w:pStyle w:val="ListParagraph"/>
        <w:numPr>
          <w:ilvl w:val="2"/>
          <w:numId w:val="7"/>
        </w:numPr>
        <w:tabs>
          <w:tab w:val="left" w:pos="1640"/>
        </w:tabs>
        <w:spacing w:before="1"/>
        <w:ind w:left="1639" w:hanging="370"/>
      </w:pPr>
      <w:r>
        <w:t>Where a notice is sent by</w:t>
      </w:r>
      <w:r>
        <w:rPr>
          <w:spacing w:val="-3"/>
        </w:rPr>
        <w:t xml:space="preserve"> </w:t>
      </w:r>
      <w:r>
        <w:t>post:</w:t>
      </w:r>
    </w:p>
    <w:p w14:paraId="5321F344" w14:textId="77777777" w:rsidR="004E2297" w:rsidRDefault="00B15F2C">
      <w:pPr>
        <w:pStyle w:val="ListParagraph"/>
        <w:numPr>
          <w:ilvl w:val="0"/>
          <w:numId w:val="4"/>
        </w:numPr>
        <w:tabs>
          <w:tab w:val="left" w:pos="2360"/>
        </w:tabs>
        <w:spacing w:before="41" w:line="273" w:lineRule="auto"/>
        <w:ind w:right="906" w:hanging="721"/>
        <w:jc w:val="both"/>
      </w:pPr>
      <w:r>
        <w:t xml:space="preserve">the service is </w:t>
      </w:r>
      <w:proofErr w:type="gramStart"/>
      <w:r>
        <w:t>effected</w:t>
      </w:r>
      <w:proofErr w:type="gramEnd"/>
      <w:r>
        <w:t xml:space="preserve"> by properly addressing, prepaying and posting a letter or packet containing the notice,</w:t>
      </w:r>
      <w:r>
        <w:rPr>
          <w:spacing w:val="-8"/>
        </w:rPr>
        <w:t xml:space="preserve"> </w:t>
      </w:r>
      <w:r>
        <w:t>and</w:t>
      </w:r>
    </w:p>
    <w:p w14:paraId="5321F345" w14:textId="77777777" w:rsidR="004E2297" w:rsidRDefault="00B15F2C">
      <w:pPr>
        <w:pStyle w:val="ListParagraph"/>
        <w:numPr>
          <w:ilvl w:val="0"/>
          <w:numId w:val="4"/>
        </w:numPr>
        <w:tabs>
          <w:tab w:val="left" w:pos="2360"/>
        </w:tabs>
        <w:spacing w:before="4" w:line="276" w:lineRule="auto"/>
        <w:ind w:right="915" w:hanging="721"/>
        <w:jc w:val="both"/>
      </w:pPr>
      <w:r>
        <w:t xml:space="preserve">unless the contrary is proved, service will be taken to have been </w:t>
      </w:r>
      <w:proofErr w:type="gramStart"/>
      <w:r>
        <w:t>effected</w:t>
      </w:r>
      <w:proofErr w:type="gramEnd"/>
      <w:r>
        <w:t xml:space="preserve"> at the time at which the letter or packet would be delivered in the ordinary course of</w:t>
      </w:r>
      <w:r>
        <w:rPr>
          <w:spacing w:val="-13"/>
        </w:rPr>
        <w:t xml:space="preserve"> </w:t>
      </w:r>
      <w:r>
        <w:t>post.</w:t>
      </w:r>
    </w:p>
    <w:p w14:paraId="5321F346" w14:textId="77777777" w:rsidR="004E2297" w:rsidRDefault="004E2297">
      <w:pPr>
        <w:pStyle w:val="BodyText"/>
        <w:spacing w:before="7"/>
        <w:rPr>
          <w:sz w:val="16"/>
        </w:rPr>
      </w:pPr>
    </w:p>
    <w:p w14:paraId="5321F347" w14:textId="77777777" w:rsidR="004E2297" w:rsidRDefault="00B15F2C">
      <w:pPr>
        <w:pStyle w:val="Heading2"/>
        <w:numPr>
          <w:ilvl w:val="1"/>
          <w:numId w:val="7"/>
        </w:numPr>
        <w:tabs>
          <w:tab w:val="left" w:pos="1495"/>
          <w:tab w:val="left" w:pos="1496"/>
        </w:tabs>
        <w:ind w:left="1495"/>
        <w:rPr>
          <w:color w:val="4E81BD"/>
        </w:rPr>
      </w:pPr>
      <w:bookmarkStart w:id="28" w:name="_Toc85640229"/>
      <w:r>
        <w:rPr>
          <w:color w:val="4E81BD"/>
        </w:rPr>
        <w:t>Proceedings at general</w:t>
      </w:r>
      <w:r>
        <w:rPr>
          <w:color w:val="4E81BD"/>
          <w:spacing w:val="-3"/>
        </w:rPr>
        <w:t xml:space="preserve"> </w:t>
      </w:r>
      <w:r>
        <w:rPr>
          <w:color w:val="4E81BD"/>
        </w:rPr>
        <w:t>meetings</w:t>
      </w:r>
      <w:bookmarkEnd w:id="28"/>
    </w:p>
    <w:p w14:paraId="5321F348" w14:textId="77777777" w:rsidR="004E2297" w:rsidRDefault="00B15F2C">
      <w:pPr>
        <w:pStyle w:val="ListParagraph"/>
        <w:numPr>
          <w:ilvl w:val="2"/>
          <w:numId w:val="7"/>
        </w:numPr>
        <w:tabs>
          <w:tab w:val="left" w:pos="1640"/>
        </w:tabs>
        <w:spacing w:before="42" w:line="276" w:lineRule="auto"/>
        <w:ind w:left="1639" w:right="915" w:hanging="360"/>
        <w:jc w:val="both"/>
      </w:pPr>
      <w:r>
        <w:t>Five members present personally or by proxy shall constitute a quorum for the transaction of business at any general</w:t>
      </w:r>
      <w:r>
        <w:rPr>
          <w:spacing w:val="-8"/>
        </w:rPr>
        <w:t xml:space="preserve"> </w:t>
      </w:r>
      <w:r>
        <w:t>meeting.</w:t>
      </w:r>
    </w:p>
    <w:p w14:paraId="5321F349" w14:textId="77777777" w:rsidR="004E2297" w:rsidRDefault="00B15F2C">
      <w:pPr>
        <w:pStyle w:val="ListParagraph"/>
        <w:numPr>
          <w:ilvl w:val="2"/>
          <w:numId w:val="7"/>
        </w:numPr>
        <w:tabs>
          <w:tab w:val="left" w:pos="1640"/>
        </w:tabs>
        <w:spacing w:before="2" w:line="276" w:lineRule="auto"/>
        <w:ind w:left="1639" w:right="910" w:hanging="370"/>
        <w:jc w:val="both"/>
      </w:pPr>
      <w:r>
        <w:t xml:space="preserve">If within 30 minutes after the time appointed for the meeting a quorum of members is not present, a meeting convened upon the </w:t>
      </w:r>
      <w:r>
        <w:lastRenderedPageBreak/>
        <w:t>requisition of members shall lapse. In any other case, the meeting shall stand adjourned to the same day in the next week, at the same time and place and if at such adjourned meeting a quorum is not present within 30 minutes of the time appointed for the meeting the members present shall form a</w:t>
      </w:r>
      <w:r>
        <w:rPr>
          <w:spacing w:val="1"/>
        </w:rPr>
        <w:t xml:space="preserve"> </w:t>
      </w:r>
      <w:r>
        <w:t>quorum.</w:t>
      </w:r>
    </w:p>
    <w:p w14:paraId="5321F350" w14:textId="7FC6947E" w:rsidR="004E2297" w:rsidRDefault="00B15F2C" w:rsidP="003642BF">
      <w:pPr>
        <w:pStyle w:val="ListParagraph"/>
        <w:numPr>
          <w:ilvl w:val="2"/>
          <w:numId w:val="7"/>
        </w:numPr>
        <w:tabs>
          <w:tab w:val="left" w:pos="1640"/>
        </w:tabs>
        <w:spacing w:before="1" w:line="276" w:lineRule="auto"/>
        <w:ind w:left="1639" w:right="1241" w:hanging="347"/>
      </w:pPr>
      <w:r>
        <w:t>Subject to 7.4d, the president shall preside as chairperson at a general meeting of the</w:t>
      </w:r>
      <w:r>
        <w:rPr>
          <w:spacing w:val="-5"/>
        </w:rPr>
        <w:t xml:space="preserve"> </w:t>
      </w:r>
      <w:r>
        <w:t>association</w:t>
      </w:r>
    </w:p>
    <w:p w14:paraId="5321F352" w14:textId="6193EBFF" w:rsidR="004E2297" w:rsidRDefault="00B15F2C">
      <w:pPr>
        <w:pStyle w:val="ListParagraph"/>
        <w:numPr>
          <w:ilvl w:val="2"/>
          <w:numId w:val="7"/>
        </w:numPr>
        <w:tabs>
          <w:tab w:val="left" w:pos="1641"/>
        </w:tabs>
        <w:spacing w:before="29" w:line="276" w:lineRule="auto"/>
        <w:ind w:left="1639" w:right="915" w:hanging="360"/>
      </w:pPr>
      <w:r>
        <w:t xml:space="preserve">If the </w:t>
      </w:r>
      <w:r w:rsidR="002A6636">
        <w:t>president is</w:t>
      </w:r>
      <w:r>
        <w:t xml:space="preserve"> not present within five minutes after the time appointed for holding the meeting, or he or she is present but declines to take or retires from the chair, the </w:t>
      </w:r>
      <w:r w:rsidR="00FB2C44">
        <w:t>vice president</w:t>
      </w:r>
      <w:r w:rsidR="000E14FD">
        <w:t xml:space="preserve"> will</w:t>
      </w:r>
      <w:r>
        <w:t xml:space="preserve"> be the chairperson of that</w:t>
      </w:r>
      <w:r>
        <w:rPr>
          <w:spacing w:val="-8"/>
        </w:rPr>
        <w:t xml:space="preserve"> </w:t>
      </w:r>
      <w:r>
        <w:t>meeting.</w:t>
      </w:r>
    </w:p>
    <w:p w14:paraId="5321F353" w14:textId="77777777" w:rsidR="004E2297" w:rsidRDefault="004E2297">
      <w:pPr>
        <w:pStyle w:val="BodyText"/>
        <w:spacing w:before="6"/>
        <w:rPr>
          <w:sz w:val="16"/>
        </w:rPr>
      </w:pPr>
    </w:p>
    <w:p w14:paraId="5321F354" w14:textId="77777777" w:rsidR="004E2297" w:rsidRDefault="00B15F2C">
      <w:pPr>
        <w:pStyle w:val="Heading2"/>
        <w:numPr>
          <w:ilvl w:val="1"/>
          <w:numId w:val="7"/>
        </w:numPr>
        <w:tabs>
          <w:tab w:val="left" w:pos="1495"/>
          <w:tab w:val="left" w:pos="1496"/>
        </w:tabs>
        <w:ind w:left="1495"/>
        <w:rPr>
          <w:color w:val="4E81BD"/>
        </w:rPr>
      </w:pPr>
      <w:bookmarkStart w:id="29" w:name="_Toc85640230"/>
      <w:r>
        <w:rPr>
          <w:color w:val="4E81BD"/>
        </w:rPr>
        <w:t>Voting at general</w:t>
      </w:r>
      <w:r>
        <w:rPr>
          <w:color w:val="4E81BD"/>
          <w:spacing w:val="-2"/>
        </w:rPr>
        <w:t xml:space="preserve"> </w:t>
      </w:r>
      <w:r>
        <w:rPr>
          <w:color w:val="4E81BD"/>
        </w:rPr>
        <w:t>meetings</w:t>
      </w:r>
      <w:bookmarkEnd w:id="29"/>
    </w:p>
    <w:p w14:paraId="5321F355" w14:textId="77777777" w:rsidR="004E2297" w:rsidRDefault="00B15F2C">
      <w:pPr>
        <w:pStyle w:val="ListParagraph"/>
        <w:numPr>
          <w:ilvl w:val="2"/>
          <w:numId w:val="7"/>
        </w:numPr>
        <w:tabs>
          <w:tab w:val="left" w:pos="1641"/>
        </w:tabs>
        <w:spacing w:before="42" w:line="276" w:lineRule="auto"/>
        <w:ind w:right="916" w:hanging="360"/>
        <w:jc w:val="both"/>
      </w:pPr>
      <w:r>
        <w:t>Subject to these rules, every member of the association has only one vote at a meeting of the</w:t>
      </w:r>
      <w:r>
        <w:rPr>
          <w:spacing w:val="-7"/>
        </w:rPr>
        <w:t xml:space="preserve"> </w:t>
      </w:r>
      <w:r>
        <w:t>association.</w:t>
      </w:r>
    </w:p>
    <w:p w14:paraId="5321F356" w14:textId="77777777" w:rsidR="004E2297" w:rsidRDefault="00B15F2C">
      <w:pPr>
        <w:pStyle w:val="ListParagraph"/>
        <w:numPr>
          <w:ilvl w:val="2"/>
          <w:numId w:val="7"/>
        </w:numPr>
        <w:tabs>
          <w:tab w:val="left" w:pos="1640"/>
        </w:tabs>
        <w:spacing w:before="2" w:line="273" w:lineRule="auto"/>
        <w:ind w:right="915" w:hanging="360"/>
        <w:jc w:val="both"/>
      </w:pPr>
      <w:r>
        <w:t>Persons under the age of 16 do not have a vote, but one parent or guardian may vote on their</w:t>
      </w:r>
      <w:r>
        <w:rPr>
          <w:spacing w:val="-9"/>
        </w:rPr>
        <w:t xml:space="preserve"> </w:t>
      </w:r>
      <w:r>
        <w:t>behalf.</w:t>
      </w:r>
    </w:p>
    <w:p w14:paraId="5321F357" w14:textId="77777777" w:rsidR="004E2297" w:rsidRDefault="00B15F2C">
      <w:pPr>
        <w:pStyle w:val="ListParagraph"/>
        <w:numPr>
          <w:ilvl w:val="2"/>
          <w:numId w:val="7"/>
        </w:numPr>
        <w:tabs>
          <w:tab w:val="left" w:pos="1640"/>
        </w:tabs>
        <w:spacing w:before="4" w:line="276" w:lineRule="auto"/>
        <w:ind w:right="915" w:hanging="360"/>
        <w:jc w:val="both"/>
      </w:pPr>
      <w:r>
        <w:t>Subject to these rules, a question for decision at a general meeting, other than a special resolution, must be determined by a majority of members who vote in person or, where proxies are allowed, by proxy, at that</w:t>
      </w:r>
      <w:r>
        <w:rPr>
          <w:spacing w:val="-6"/>
        </w:rPr>
        <w:t xml:space="preserve"> </w:t>
      </w:r>
      <w:r>
        <w:t>meeting.</w:t>
      </w:r>
    </w:p>
    <w:p w14:paraId="5321F358" w14:textId="77777777" w:rsidR="004E2297" w:rsidRDefault="00B15F2C">
      <w:pPr>
        <w:pStyle w:val="ListParagraph"/>
        <w:numPr>
          <w:ilvl w:val="2"/>
          <w:numId w:val="7"/>
        </w:numPr>
        <w:tabs>
          <w:tab w:val="left" w:pos="1640"/>
        </w:tabs>
        <w:spacing w:before="1" w:line="276" w:lineRule="auto"/>
        <w:ind w:right="915" w:hanging="361"/>
        <w:jc w:val="both"/>
      </w:pPr>
      <w:r>
        <w:t>Unless a poll is demanded by at least five members, a question for decision at a general meeting must be determined by a show of hands.</w:t>
      </w:r>
    </w:p>
    <w:p w14:paraId="5321F359" w14:textId="77777777" w:rsidR="004E2297" w:rsidRDefault="00B15F2C">
      <w:pPr>
        <w:pStyle w:val="ListParagraph"/>
        <w:numPr>
          <w:ilvl w:val="2"/>
          <w:numId w:val="7"/>
        </w:numPr>
        <w:tabs>
          <w:tab w:val="left" w:pos="1640"/>
        </w:tabs>
        <w:spacing w:line="276" w:lineRule="auto"/>
        <w:ind w:right="914" w:hanging="361"/>
        <w:jc w:val="both"/>
      </w:pPr>
      <w:r>
        <w:t>A member being a body corporate shall be entitled to appoint one person, who shall not be a member of the association, to represent it at a particular general meeting or at all general meetings of the association. That person shall be appointed by the corporate member by a resolution of its board, which may be authenticated under its seal. Such a person shall be deemed to be a member of the association for all purposes until the authority to represent the corporate member is</w:t>
      </w:r>
      <w:r>
        <w:rPr>
          <w:spacing w:val="-2"/>
        </w:rPr>
        <w:t xml:space="preserve"> </w:t>
      </w:r>
      <w:r>
        <w:t>revoked.</w:t>
      </w:r>
    </w:p>
    <w:p w14:paraId="5321F35A" w14:textId="77777777" w:rsidR="004E2297" w:rsidRDefault="004E2297">
      <w:pPr>
        <w:pStyle w:val="BodyText"/>
        <w:spacing w:before="8"/>
        <w:rPr>
          <w:sz w:val="16"/>
        </w:rPr>
      </w:pPr>
    </w:p>
    <w:p w14:paraId="5321F35B" w14:textId="77777777" w:rsidR="004E2297" w:rsidRDefault="00B15F2C">
      <w:pPr>
        <w:pStyle w:val="Heading2"/>
        <w:numPr>
          <w:ilvl w:val="1"/>
          <w:numId w:val="7"/>
        </w:numPr>
        <w:tabs>
          <w:tab w:val="left" w:pos="1495"/>
          <w:tab w:val="left" w:pos="1496"/>
        </w:tabs>
        <w:ind w:left="1495"/>
        <w:rPr>
          <w:color w:val="4E81BD"/>
        </w:rPr>
      </w:pPr>
      <w:bookmarkStart w:id="30" w:name="_Toc85640231"/>
      <w:r>
        <w:rPr>
          <w:color w:val="4E81BD"/>
        </w:rPr>
        <w:t>Poll at general</w:t>
      </w:r>
      <w:r>
        <w:rPr>
          <w:color w:val="4E81BD"/>
          <w:spacing w:val="-2"/>
        </w:rPr>
        <w:t xml:space="preserve"> </w:t>
      </w:r>
      <w:r>
        <w:rPr>
          <w:color w:val="4E81BD"/>
        </w:rPr>
        <w:t>meetings</w:t>
      </w:r>
      <w:bookmarkEnd w:id="30"/>
    </w:p>
    <w:p w14:paraId="5321F35C" w14:textId="77777777" w:rsidR="004E2297" w:rsidRDefault="00B15F2C">
      <w:pPr>
        <w:pStyle w:val="ListParagraph"/>
        <w:numPr>
          <w:ilvl w:val="2"/>
          <w:numId w:val="7"/>
        </w:numPr>
        <w:tabs>
          <w:tab w:val="left" w:pos="1641"/>
        </w:tabs>
        <w:spacing w:before="42" w:line="276" w:lineRule="auto"/>
        <w:ind w:right="916" w:hanging="360"/>
        <w:jc w:val="both"/>
      </w:pPr>
      <w:r>
        <w:t>If a poll is demanded by at least five members, it must be conducted in a manner specified by the person presiding and the result of the poll is the resolution of the meeting on that</w:t>
      </w:r>
      <w:r>
        <w:rPr>
          <w:spacing w:val="-11"/>
        </w:rPr>
        <w:t xml:space="preserve"> </w:t>
      </w:r>
      <w:r>
        <w:t>question.</w:t>
      </w:r>
    </w:p>
    <w:p w14:paraId="5321F360" w14:textId="5D8CC64B" w:rsidR="004E2297" w:rsidRDefault="00B15F2C" w:rsidP="003642BF">
      <w:pPr>
        <w:pStyle w:val="ListParagraph"/>
        <w:numPr>
          <w:ilvl w:val="2"/>
          <w:numId w:val="7"/>
        </w:numPr>
        <w:tabs>
          <w:tab w:val="left" w:pos="1640"/>
        </w:tabs>
        <w:spacing w:line="276" w:lineRule="auto"/>
        <w:ind w:right="915" w:hanging="360"/>
        <w:jc w:val="both"/>
      </w:pPr>
      <w:r>
        <w:t>A poll demanded for the election of a person presiding or on a question of adjournment must be taken immediately, but any other poll may be conducted at any time before the close of the</w:t>
      </w:r>
      <w:r>
        <w:rPr>
          <w:spacing w:val="-18"/>
        </w:rPr>
        <w:t xml:space="preserve"> </w:t>
      </w:r>
      <w:r>
        <w:t>meeting.</w:t>
      </w:r>
    </w:p>
    <w:p w14:paraId="5321F362" w14:textId="77777777" w:rsidR="004E2297" w:rsidRDefault="00B15F2C">
      <w:pPr>
        <w:pStyle w:val="Heading2"/>
        <w:numPr>
          <w:ilvl w:val="1"/>
          <w:numId w:val="7"/>
        </w:numPr>
        <w:tabs>
          <w:tab w:val="left" w:pos="1495"/>
          <w:tab w:val="left" w:pos="1496"/>
        </w:tabs>
        <w:spacing w:before="72"/>
        <w:ind w:left="1495"/>
        <w:rPr>
          <w:color w:val="4E81BD"/>
        </w:rPr>
      </w:pPr>
      <w:bookmarkStart w:id="31" w:name="_Toc85640232"/>
      <w:r>
        <w:rPr>
          <w:color w:val="4E81BD"/>
        </w:rPr>
        <w:t>Special and ordinary</w:t>
      </w:r>
      <w:r>
        <w:rPr>
          <w:color w:val="4E81BD"/>
          <w:spacing w:val="-3"/>
        </w:rPr>
        <w:t xml:space="preserve"> </w:t>
      </w:r>
      <w:r>
        <w:rPr>
          <w:color w:val="4E81BD"/>
        </w:rPr>
        <w:t>resolutions</w:t>
      </w:r>
      <w:bookmarkEnd w:id="31"/>
    </w:p>
    <w:p w14:paraId="5321F363" w14:textId="77777777" w:rsidR="004E2297" w:rsidRDefault="00B15F2C">
      <w:pPr>
        <w:pStyle w:val="ListParagraph"/>
        <w:numPr>
          <w:ilvl w:val="2"/>
          <w:numId w:val="7"/>
        </w:numPr>
        <w:tabs>
          <w:tab w:val="left" w:pos="1641"/>
        </w:tabs>
        <w:spacing w:before="42"/>
        <w:ind w:hanging="360"/>
      </w:pPr>
      <w:r>
        <w:t>A special resolution as defined in the</w:t>
      </w:r>
      <w:r>
        <w:rPr>
          <w:spacing w:val="-4"/>
        </w:rPr>
        <w:t xml:space="preserve"> </w:t>
      </w:r>
      <w:r>
        <w:t>Act.</w:t>
      </w:r>
    </w:p>
    <w:p w14:paraId="5321F364" w14:textId="77777777" w:rsidR="004E2297" w:rsidRDefault="00B15F2C">
      <w:pPr>
        <w:pStyle w:val="ListParagraph"/>
        <w:numPr>
          <w:ilvl w:val="2"/>
          <w:numId w:val="7"/>
        </w:numPr>
        <w:tabs>
          <w:tab w:val="left" w:pos="1640"/>
        </w:tabs>
        <w:spacing w:before="39" w:line="278" w:lineRule="auto"/>
        <w:ind w:right="915" w:hanging="360"/>
        <w:jc w:val="both"/>
      </w:pPr>
      <w:r>
        <w:t>An ordinary resolution is a resolution passed by a simple majority at a general</w:t>
      </w:r>
      <w:r>
        <w:rPr>
          <w:spacing w:val="-3"/>
        </w:rPr>
        <w:t xml:space="preserve"> </w:t>
      </w:r>
      <w:r>
        <w:t>meeting.</w:t>
      </w:r>
    </w:p>
    <w:p w14:paraId="5321F365" w14:textId="77777777" w:rsidR="004E2297" w:rsidRDefault="004E2297">
      <w:pPr>
        <w:pStyle w:val="BodyText"/>
        <w:spacing w:before="3"/>
        <w:rPr>
          <w:sz w:val="16"/>
        </w:rPr>
      </w:pPr>
    </w:p>
    <w:p w14:paraId="5321F366" w14:textId="77777777" w:rsidR="004E2297" w:rsidRDefault="00B15F2C">
      <w:pPr>
        <w:pStyle w:val="Heading2"/>
        <w:numPr>
          <w:ilvl w:val="1"/>
          <w:numId w:val="7"/>
        </w:numPr>
        <w:tabs>
          <w:tab w:val="left" w:pos="1495"/>
          <w:tab w:val="left" w:pos="1496"/>
        </w:tabs>
        <w:ind w:left="1495"/>
        <w:rPr>
          <w:color w:val="4E81BD"/>
        </w:rPr>
      </w:pPr>
      <w:bookmarkStart w:id="32" w:name="_Toc85640233"/>
      <w:r>
        <w:rPr>
          <w:color w:val="4E81BD"/>
        </w:rPr>
        <w:t>Proxies</w:t>
      </w:r>
      <w:bookmarkEnd w:id="32"/>
    </w:p>
    <w:p w14:paraId="5321F367" w14:textId="0DAE5622" w:rsidR="004E2297" w:rsidRDefault="00B15F2C">
      <w:pPr>
        <w:pStyle w:val="BodyText"/>
        <w:spacing w:before="42" w:line="276" w:lineRule="auto"/>
        <w:ind w:left="919" w:right="915"/>
        <w:jc w:val="both"/>
      </w:pPr>
      <w:r>
        <w:t xml:space="preserve">A member shall be entitled to appoint in writing a natural person who is also a member of the association to be their </w:t>
      </w:r>
      <w:r w:rsidR="006973CA">
        <w:t>proxy and</w:t>
      </w:r>
      <w:r>
        <w:t xml:space="preserve"> attend and vote at any general meeting of the</w:t>
      </w:r>
      <w:r>
        <w:rPr>
          <w:spacing w:val="-3"/>
        </w:rPr>
        <w:t xml:space="preserve"> </w:t>
      </w:r>
      <w:r>
        <w:t>association.</w:t>
      </w:r>
    </w:p>
    <w:p w14:paraId="5321F368" w14:textId="77777777" w:rsidR="004E2297" w:rsidRDefault="004E2297">
      <w:pPr>
        <w:pStyle w:val="BodyText"/>
      </w:pPr>
    </w:p>
    <w:p w14:paraId="5321F369" w14:textId="77777777" w:rsidR="004E2297" w:rsidRDefault="00B15F2C">
      <w:pPr>
        <w:pStyle w:val="Heading1"/>
        <w:numPr>
          <w:ilvl w:val="0"/>
          <w:numId w:val="7"/>
        </w:numPr>
        <w:tabs>
          <w:tab w:val="left" w:pos="1351"/>
          <w:tab w:val="left" w:pos="1353"/>
        </w:tabs>
        <w:spacing w:before="162"/>
        <w:ind w:left="1352" w:hanging="432"/>
        <w:rPr>
          <w:color w:val="355E91"/>
        </w:rPr>
      </w:pPr>
      <w:bookmarkStart w:id="33" w:name="_Toc85640234"/>
      <w:r>
        <w:rPr>
          <w:color w:val="355E91"/>
          <w:w w:val="105"/>
        </w:rPr>
        <w:t>Minutes</w:t>
      </w:r>
      <w:bookmarkEnd w:id="33"/>
    </w:p>
    <w:p w14:paraId="5321F36A" w14:textId="77777777" w:rsidR="004E2297" w:rsidRDefault="00B15F2C">
      <w:pPr>
        <w:pStyle w:val="ListParagraph"/>
        <w:numPr>
          <w:ilvl w:val="0"/>
          <w:numId w:val="3"/>
        </w:numPr>
        <w:tabs>
          <w:tab w:val="left" w:pos="1641"/>
        </w:tabs>
        <w:spacing w:before="98" w:line="276" w:lineRule="auto"/>
        <w:ind w:right="914" w:hanging="360"/>
        <w:jc w:val="both"/>
      </w:pPr>
      <w:r>
        <w:t>Proper minutes of all proceedings of general meetings of the association and of meetings of the committee, shall be entered within one month after the relevant meeting in minute books kept for the</w:t>
      </w:r>
      <w:r>
        <w:rPr>
          <w:spacing w:val="1"/>
        </w:rPr>
        <w:t xml:space="preserve"> </w:t>
      </w:r>
      <w:r>
        <w:t>purpose.</w:t>
      </w:r>
    </w:p>
    <w:p w14:paraId="5321F36B" w14:textId="77777777" w:rsidR="004E2297" w:rsidRDefault="00B15F2C">
      <w:pPr>
        <w:pStyle w:val="ListParagraph"/>
        <w:numPr>
          <w:ilvl w:val="0"/>
          <w:numId w:val="3"/>
        </w:numPr>
        <w:tabs>
          <w:tab w:val="left" w:pos="1640"/>
        </w:tabs>
        <w:spacing w:before="1" w:line="276" w:lineRule="auto"/>
        <w:ind w:right="915" w:hanging="360"/>
        <w:jc w:val="both"/>
      </w:pPr>
      <w:r>
        <w:t>The minutes kept pursuant to this rule must be confirmed by the members of the association or the members of the committee (as relevant) at a subsequent</w:t>
      </w:r>
      <w:r>
        <w:rPr>
          <w:spacing w:val="-4"/>
        </w:rPr>
        <w:t xml:space="preserve"> </w:t>
      </w:r>
      <w:r>
        <w:t>meeting.</w:t>
      </w:r>
    </w:p>
    <w:p w14:paraId="5321F36C" w14:textId="77777777" w:rsidR="004E2297" w:rsidRDefault="00B15F2C">
      <w:pPr>
        <w:pStyle w:val="ListParagraph"/>
        <w:numPr>
          <w:ilvl w:val="0"/>
          <w:numId w:val="3"/>
        </w:numPr>
        <w:tabs>
          <w:tab w:val="left" w:pos="1640"/>
        </w:tabs>
        <w:spacing w:line="276" w:lineRule="auto"/>
        <w:ind w:right="915" w:hanging="360"/>
        <w:jc w:val="both"/>
      </w:pPr>
      <w:r>
        <w:t>The minutes kept pursuant to this rule shall be signed by the chairperson of the meeting at which the proceedings took place or by the chairperson of the next succeeding meeting at which the minutes are</w:t>
      </w:r>
      <w:r>
        <w:rPr>
          <w:spacing w:val="1"/>
        </w:rPr>
        <w:t xml:space="preserve"> </w:t>
      </w:r>
      <w:r>
        <w:t>confirmed.</w:t>
      </w:r>
    </w:p>
    <w:p w14:paraId="5321F36D" w14:textId="31CF866B" w:rsidR="004E2297" w:rsidRDefault="00B15F2C">
      <w:pPr>
        <w:pStyle w:val="ListParagraph"/>
        <w:numPr>
          <w:ilvl w:val="0"/>
          <w:numId w:val="3"/>
        </w:numPr>
        <w:tabs>
          <w:tab w:val="left" w:pos="1640"/>
        </w:tabs>
        <w:spacing w:before="1" w:line="276" w:lineRule="auto"/>
        <w:ind w:right="916"/>
        <w:jc w:val="both"/>
      </w:pPr>
      <w:r>
        <w:t xml:space="preserve">Where minutes are entered and </w:t>
      </w:r>
      <w:r w:rsidR="00BA4A0D">
        <w:t>signed,</w:t>
      </w:r>
      <w:r>
        <w:t xml:space="preserve"> they shall, until the contrary is proved, be evidence that the meeting was convened and duly held, that all proceedings held at the meeting shall be deemed to have been duly held, and that all appointments made at a meeting shall be deemed to be</w:t>
      </w:r>
      <w:r>
        <w:rPr>
          <w:spacing w:val="-2"/>
        </w:rPr>
        <w:t xml:space="preserve"> </w:t>
      </w:r>
      <w:r>
        <w:t>valid.</w:t>
      </w:r>
    </w:p>
    <w:p w14:paraId="5321F36F" w14:textId="77777777" w:rsidR="004E2297" w:rsidRDefault="004E2297">
      <w:pPr>
        <w:pStyle w:val="BodyText"/>
        <w:spacing w:before="3"/>
        <w:rPr>
          <w:sz w:val="17"/>
        </w:rPr>
      </w:pPr>
    </w:p>
    <w:p w14:paraId="5321F370" w14:textId="77777777" w:rsidR="004E2297" w:rsidRDefault="00B15F2C">
      <w:pPr>
        <w:pStyle w:val="Heading1"/>
        <w:numPr>
          <w:ilvl w:val="0"/>
          <w:numId w:val="7"/>
        </w:numPr>
        <w:tabs>
          <w:tab w:val="left" w:pos="1182"/>
        </w:tabs>
        <w:ind w:left="1181" w:hanging="261"/>
        <w:rPr>
          <w:color w:val="355E91"/>
        </w:rPr>
      </w:pPr>
      <w:bookmarkStart w:id="34" w:name="_Toc85640235"/>
      <w:r>
        <w:rPr>
          <w:color w:val="355E91"/>
          <w:w w:val="105"/>
        </w:rPr>
        <w:t>Dispute</w:t>
      </w:r>
      <w:r>
        <w:rPr>
          <w:color w:val="355E91"/>
          <w:spacing w:val="-3"/>
          <w:w w:val="105"/>
        </w:rPr>
        <w:t xml:space="preserve"> </w:t>
      </w:r>
      <w:r>
        <w:rPr>
          <w:color w:val="355E91"/>
          <w:w w:val="105"/>
        </w:rPr>
        <w:t>resolution</w:t>
      </w:r>
      <w:bookmarkEnd w:id="34"/>
    </w:p>
    <w:p w14:paraId="5321F371" w14:textId="77777777" w:rsidR="004E2297" w:rsidRDefault="00B15F2C">
      <w:pPr>
        <w:pStyle w:val="ListParagraph"/>
        <w:numPr>
          <w:ilvl w:val="0"/>
          <w:numId w:val="2"/>
        </w:numPr>
        <w:tabs>
          <w:tab w:val="left" w:pos="1641"/>
        </w:tabs>
        <w:spacing w:before="50" w:line="273" w:lineRule="auto"/>
        <w:ind w:right="916" w:hanging="360"/>
        <w:jc w:val="both"/>
      </w:pPr>
      <w:r>
        <w:t>The dispute resolution procedure set out in this rule applies to disputes under these Rules</w:t>
      </w:r>
      <w:r>
        <w:rPr>
          <w:spacing w:val="-1"/>
        </w:rPr>
        <w:t xml:space="preserve"> </w:t>
      </w:r>
      <w:r>
        <w:t>between</w:t>
      </w:r>
    </w:p>
    <w:p w14:paraId="5321F372" w14:textId="77777777" w:rsidR="004E2297" w:rsidRDefault="00B15F2C">
      <w:pPr>
        <w:pStyle w:val="ListParagraph"/>
        <w:numPr>
          <w:ilvl w:val="1"/>
          <w:numId w:val="2"/>
        </w:numPr>
        <w:tabs>
          <w:tab w:val="left" w:pos="2359"/>
          <w:tab w:val="left" w:pos="2361"/>
        </w:tabs>
        <w:spacing w:before="5"/>
      </w:pPr>
      <w:r>
        <w:t>a member and another</w:t>
      </w:r>
      <w:r>
        <w:rPr>
          <w:spacing w:val="-3"/>
        </w:rPr>
        <w:t xml:space="preserve"> </w:t>
      </w:r>
      <w:r>
        <w:t>member</w:t>
      </w:r>
    </w:p>
    <w:p w14:paraId="5321F375" w14:textId="60EF6838" w:rsidR="004E2297" w:rsidRDefault="00B15F2C" w:rsidP="003642BF">
      <w:pPr>
        <w:pStyle w:val="ListParagraph"/>
        <w:numPr>
          <w:ilvl w:val="1"/>
          <w:numId w:val="2"/>
        </w:numPr>
        <w:tabs>
          <w:tab w:val="left" w:pos="2359"/>
          <w:tab w:val="left" w:pos="2361"/>
        </w:tabs>
        <w:spacing w:before="41"/>
        <w:ind w:hanging="516"/>
      </w:pPr>
      <w:r>
        <w:t>a member and the</w:t>
      </w:r>
      <w:r>
        <w:rPr>
          <w:spacing w:val="-3"/>
        </w:rPr>
        <w:t xml:space="preserve"> </w:t>
      </w:r>
      <w:r>
        <w:t>association</w:t>
      </w:r>
    </w:p>
    <w:p w14:paraId="5321F377" w14:textId="77777777" w:rsidR="004E2297" w:rsidRDefault="00B15F2C">
      <w:pPr>
        <w:pStyle w:val="ListParagraph"/>
        <w:numPr>
          <w:ilvl w:val="0"/>
          <w:numId w:val="2"/>
        </w:numPr>
        <w:tabs>
          <w:tab w:val="left" w:pos="1640"/>
        </w:tabs>
        <w:spacing w:before="29" w:line="276" w:lineRule="auto"/>
        <w:ind w:left="1639" w:right="914" w:hanging="359"/>
        <w:jc w:val="both"/>
      </w:pPr>
      <w:r>
        <w:t xml:space="preserve">The parties to the dispute must meet and discuss the matter in dispute and, if possible, resolve the dispute within 14 days after the dispute comes to the attention of </w:t>
      </w:r>
      <w:proofErr w:type="gramStart"/>
      <w:r>
        <w:t>all of</w:t>
      </w:r>
      <w:proofErr w:type="gramEnd"/>
      <w:r>
        <w:t xml:space="preserve"> the</w:t>
      </w:r>
      <w:r>
        <w:rPr>
          <w:spacing w:val="-8"/>
        </w:rPr>
        <w:t xml:space="preserve"> </w:t>
      </w:r>
      <w:r>
        <w:t>parties.</w:t>
      </w:r>
    </w:p>
    <w:p w14:paraId="5321F378" w14:textId="77777777" w:rsidR="004E2297" w:rsidRDefault="00B15F2C">
      <w:pPr>
        <w:pStyle w:val="ListParagraph"/>
        <w:numPr>
          <w:ilvl w:val="0"/>
          <w:numId w:val="2"/>
        </w:numPr>
        <w:tabs>
          <w:tab w:val="left" w:pos="1640"/>
        </w:tabs>
        <w:spacing w:line="276" w:lineRule="auto"/>
        <w:ind w:left="1639" w:right="915" w:hanging="360"/>
        <w:jc w:val="both"/>
      </w:pPr>
      <w:r>
        <w:t>If the parties are unable to resolve the dispute at the meeting the parties may choose to meet and discuss the dispute before an independent third person agreed to by the</w:t>
      </w:r>
      <w:r>
        <w:rPr>
          <w:spacing w:val="-4"/>
        </w:rPr>
        <w:t xml:space="preserve"> </w:t>
      </w:r>
      <w:r>
        <w:t>parties.</w:t>
      </w:r>
    </w:p>
    <w:p w14:paraId="5321F379" w14:textId="77777777" w:rsidR="004E2297" w:rsidRDefault="00B15F2C">
      <w:pPr>
        <w:pStyle w:val="ListParagraph"/>
        <w:numPr>
          <w:ilvl w:val="0"/>
          <w:numId w:val="2"/>
        </w:numPr>
        <w:tabs>
          <w:tab w:val="left" w:pos="1640"/>
        </w:tabs>
        <w:spacing w:line="276" w:lineRule="auto"/>
        <w:ind w:left="1639" w:right="915" w:hanging="360"/>
        <w:jc w:val="both"/>
      </w:pPr>
      <w:r>
        <w:t>In this rule ‘member’ includes any person who was a member not more than six months before the dispute</w:t>
      </w:r>
      <w:r>
        <w:rPr>
          <w:spacing w:val="-5"/>
        </w:rPr>
        <w:t xml:space="preserve"> </w:t>
      </w:r>
      <w:r>
        <w:t>occurred.</w:t>
      </w:r>
    </w:p>
    <w:p w14:paraId="5321F37A" w14:textId="77777777" w:rsidR="004E2297" w:rsidRDefault="004E2297">
      <w:pPr>
        <w:pStyle w:val="BodyText"/>
      </w:pPr>
    </w:p>
    <w:p w14:paraId="5321F37B" w14:textId="77777777" w:rsidR="004E2297" w:rsidRDefault="004E2297">
      <w:pPr>
        <w:pStyle w:val="BodyText"/>
        <w:spacing w:before="1"/>
        <w:rPr>
          <w:sz w:val="17"/>
        </w:rPr>
      </w:pPr>
    </w:p>
    <w:p w14:paraId="5321F37C" w14:textId="77777777" w:rsidR="004E2297" w:rsidRDefault="00B15F2C">
      <w:pPr>
        <w:pStyle w:val="Heading1"/>
        <w:numPr>
          <w:ilvl w:val="0"/>
          <w:numId w:val="7"/>
        </w:numPr>
        <w:tabs>
          <w:tab w:val="left" w:pos="1353"/>
        </w:tabs>
        <w:ind w:left="1352" w:hanging="432"/>
        <w:rPr>
          <w:color w:val="355E91"/>
        </w:rPr>
      </w:pPr>
      <w:bookmarkStart w:id="35" w:name="_Toc85640236"/>
      <w:r>
        <w:rPr>
          <w:color w:val="355E91"/>
          <w:w w:val="105"/>
        </w:rPr>
        <w:t>Financial reporting</w:t>
      </w:r>
      <w:bookmarkEnd w:id="35"/>
    </w:p>
    <w:p w14:paraId="5321F37D" w14:textId="77777777" w:rsidR="004E2297" w:rsidRDefault="00B15F2C">
      <w:pPr>
        <w:pStyle w:val="Heading2"/>
        <w:numPr>
          <w:ilvl w:val="1"/>
          <w:numId w:val="7"/>
        </w:numPr>
        <w:tabs>
          <w:tab w:val="left" w:pos="1495"/>
        </w:tabs>
        <w:spacing w:before="252"/>
        <w:ind w:hanging="574"/>
        <w:rPr>
          <w:color w:val="4E81BD"/>
        </w:rPr>
      </w:pPr>
      <w:bookmarkStart w:id="36" w:name="_Toc85640237"/>
      <w:r>
        <w:rPr>
          <w:color w:val="4E81BD"/>
        </w:rPr>
        <w:t>Financial</w:t>
      </w:r>
      <w:r>
        <w:rPr>
          <w:color w:val="4E81BD"/>
          <w:spacing w:val="-1"/>
        </w:rPr>
        <w:t xml:space="preserve"> </w:t>
      </w:r>
      <w:r>
        <w:rPr>
          <w:color w:val="4E81BD"/>
        </w:rPr>
        <w:t>year</w:t>
      </w:r>
      <w:bookmarkEnd w:id="36"/>
    </w:p>
    <w:p w14:paraId="5321F37E" w14:textId="4990290A" w:rsidR="004E2297" w:rsidRDefault="00B15F2C">
      <w:pPr>
        <w:pStyle w:val="BodyText"/>
        <w:spacing w:before="45" w:line="276" w:lineRule="auto"/>
        <w:ind w:left="920" w:right="910"/>
        <w:jc w:val="both"/>
      </w:pPr>
      <w:r>
        <w:t xml:space="preserve">The financial year of </w:t>
      </w:r>
      <w:r w:rsidR="00FF6FE3">
        <w:t>the association shall be a period</w:t>
      </w:r>
      <w:r>
        <w:t xml:space="preserve"> of</w:t>
      </w:r>
      <w:r w:rsidR="001670F2">
        <w:t xml:space="preserve"> </w:t>
      </w:r>
      <w:r>
        <w:t>12 months commencing on 1 January and ending on 31 December of each year.</w:t>
      </w:r>
    </w:p>
    <w:p w14:paraId="5321F37F" w14:textId="77777777" w:rsidR="004E2297" w:rsidRDefault="004E2297">
      <w:pPr>
        <w:pStyle w:val="BodyText"/>
        <w:spacing w:before="8"/>
        <w:rPr>
          <w:sz w:val="16"/>
        </w:rPr>
      </w:pPr>
    </w:p>
    <w:p w14:paraId="5321F380" w14:textId="77777777" w:rsidR="004E2297" w:rsidRDefault="00B15F2C">
      <w:pPr>
        <w:pStyle w:val="Heading2"/>
        <w:numPr>
          <w:ilvl w:val="1"/>
          <w:numId w:val="7"/>
        </w:numPr>
        <w:tabs>
          <w:tab w:val="left" w:pos="1495"/>
        </w:tabs>
        <w:ind w:hanging="574"/>
        <w:rPr>
          <w:color w:val="4E81BD"/>
        </w:rPr>
      </w:pPr>
      <w:bookmarkStart w:id="37" w:name="_Toc85640238"/>
      <w:r>
        <w:rPr>
          <w:color w:val="4E81BD"/>
        </w:rPr>
        <w:t>Accounts to be</w:t>
      </w:r>
      <w:r>
        <w:rPr>
          <w:color w:val="4E81BD"/>
          <w:spacing w:val="-2"/>
        </w:rPr>
        <w:t xml:space="preserve"> </w:t>
      </w:r>
      <w:r>
        <w:rPr>
          <w:color w:val="4E81BD"/>
        </w:rPr>
        <w:t>kept</w:t>
      </w:r>
      <w:bookmarkEnd w:id="37"/>
    </w:p>
    <w:p w14:paraId="5321F381" w14:textId="77777777" w:rsidR="004E2297" w:rsidRDefault="00B15F2C">
      <w:pPr>
        <w:pStyle w:val="BodyText"/>
        <w:spacing w:before="42" w:line="278" w:lineRule="auto"/>
        <w:ind w:left="920" w:right="907"/>
        <w:jc w:val="both"/>
      </w:pPr>
      <w:r>
        <w:t>The association shall keep and retain such accounting records as are necessary to correctly record and explain the financial transactions and financial position of the association in accordance with the</w:t>
      </w:r>
      <w:r>
        <w:rPr>
          <w:spacing w:val="14"/>
        </w:rPr>
        <w:t xml:space="preserve"> </w:t>
      </w:r>
      <w:r>
        <w:t>Act.</w:t>
      </w:r>
    </w:p>
    <w:p w14:paraId="5321F383" w14:textId="77777777" w:rsidR="004E2297" w:rsidRDefault="004E2297">
      <w:pPr>
        <w:pStyle w:val="BodyText"/>
        <w:spacing w:before="9"/>
        <w:rPr>
          <w:sz w:val="16"/>
        </w:rPr>
      </w:pPr>
    </w:p>
    <w:p w14:paraId="5321F384" w14:textId="77777777" w:rsidR="004E2297" w:rsidRDefault="00B15F2C">
      <w:pPr>
        <w:pStyle w:val="Heading1"/>
        <w:numPr>
          <w:ilvl w:val="0"/>
          <w:numId w:val="7"/>
        </w:numPr>
        <w:tabs>
          <w:tab w:val="left" w:pos="1353"/>
        </w:tabs>
        <w:ind w:left="1352" w:hanging="432"/>
        <w:rPr>
          <w:color w:val="355E91"/>
        </w:rPr>
      </w:pPr>
      <w:bookmarkStart w:id="38" w:name="_Toc85640239"/>
      <w:r>
        <w:rPr>
          <w:color w:val="355E91"/>
          <w:w w:val="105"/>
        </w:rPr>
        <w:t>Prohibition against securing profits for</w:t>
      </w:r>
      <w:r>
        <w:rPr>
          <w:color w:val="355E91"/>
          <w:spacing w:val="-47"/>
          <w:w w:val="105"/>
        </w:rPr>
        <w:t xml:space="preserve"> </w:t>
      </w:r>
      <w:r>
        <w:rPr>
          <w:color w:val="355E91"/>
          <w:w w:val="105"/>
        </w:rPr>
        <w:t>members</w:t>
      </w:r>
      <w:bookmarkEnd w:id="38"/>
    </w:p>
    <w:p w14:paraId="5321F385" w14:textId="0A96B2EB" w:rsidR="004E2297" w:rsidRDefault="00B15F2C">
      <w:pPr>
        <w:pStyle w:val="BodyText"/>
        <w:spacing w:before="50" w:line="276" w:lineRule="auto"/>
        <w:ind w:left="920" w:right="908"/>
        <w:jc w:val="both"/>
      </w:pPr>
      <w:r>
        <w:t xml:space="preserve">The income and capital of the association shall be applied exclusively to the promotion of its objects and no portion shall be paid or distributed directly or indirectly to members or their associates except as bona fide </w:t>
      </w:r>
      <w:r w:rsidR="00FF6FE3">
        <w:t>remuneration of</w:t>
      </w:r>
      <w:r>
        <w:t xml:space="preserve"> a </w:t>
      </w:r>
      <w:r w:rsidR="00FF6FE3">
        <w:t>member for services rendered or expenses incurred on behalf of the</w:t>
      </w:r>
      <w:r>
        <w:rPr>
          <w:spacing w:val="-1"/>
        </w:rPr>
        <w:t xml:space="preserve"> </w:t>
      </w:r>
      <w:r>
        <w:t>association.</w:t>
      </w:r>
    </w:p>
    <w:p w14:paraId="5321F387" w14:textId="77777777" w:rsidR="004E2297" w:rsidRDefault="004E2297">
      <w:pPr>
        <w:pStyle w:val="BodyText"/>
        <w:spacing w:before="2"/>
        <w:rPr>
          <w:sz w:val="17"/>
        </w:rPr>
      </w:pPr>
    </w:p>
    <w:p w14:paraId="5321F388" w14:textId="77777777" w:rsidR="004E2297" w:rsidRDefault="00B15F2C">
      <w:pPr>
        <w:pStyle w:val="Heading1"/>
        <w:numPr>
          <w:ilvl w:val="0"/>
          <w:numId w:val="7"/>
        </w:numPr>
        <w:tabs>
          <w:tab w:val="left" w:pos="1353"/>
        </w:tabs>
        <w:ind w:left="1352" w:hanging="432"/>
        <w:jc w:val="both"/>
        <w:rPr>
          <w:color w:val="355E91"/>
        </w:rPr>
      </w:pPr>
      <w:bookmarkStart w:id="39" w:name="_Toc85640240"/>
      <w:r>
        <w:rPr>
          <w:color w:val="355E91"/>
          <w:w w:val="105"/>
        </w:rPr>
        <w:t>Winding</w:t>
      </w:r>
      <w:r>
        <w:rPr>
          <w:color w:val="355E91"/>
          <w:spacing w:val="-1"/>
          <w:w w:val="105"/>
        </w:rPr>
        <w:t xml:space="preserve"> </w:t>
      </w:r>
      <w:r>
        <w:rPr>
          <w:color w:val="355E91"/>
          <w:w w:val="105"/>
        </w:rPr>
        <w:t>up</w:t>
      </w:r>
      <w:bookmarkEnd w:id="39"/>
    </w:p>
    <w:p w14:paraId="5321F38E" w14:textId="7BC83796" w:rsidR="004E2297" w:rsidRDefault="00B15F2C" w:rsidP="003642BF">
      <w:pPr>
        <w:pStyle w:val="BodyText"/>
        <w:spacing w:before="52"/>
        <w:ind w:left="920"/>
        <w:jc w:val="both"/>
      </w:pPr>
      <w:r>
        <w:t>The association may be wound up in the manner provided for in the Act.</w:t>
      </w:r>
    </w:p>
    <w:p w14:paraId="67CD8E2C" w14:textId="77777777" w:rsidR="007D555B" w:rsidRPr="003642BF" w:rsidRDefault="007D555B" w:rsidP="003642BF">
      <w:pPr>
        <w:pStyle w:val="Heading1"/>
        <w:tabs>
          <w:tab w:val="left" w:pos="1353"/>
        </w:tabs>
        <w:ind w:left="0" w:firstLine="0"/>
        <w:rPr>
          <w:color w:val="355E91"/>
        </w:rPr>
      </w:pPr>
    </w:p>
    <w:p w14:paraId="5321F390" w14:textId="1323B2EF" w:rsidR="004E2297" w:rsidRDefault="00B15F2C">
      <w:pPr>
        <w:pStyle w:val="Heading1"/>
        <w:numPr>
          <w:ilvl w:val="0"/>
          <w:numId w:val="7"/>
        </w:numPr>
        <w:tabs>
          <w:tab w:val="left" w:pos="1353"/>
        </w:tabs>
        <w:ind w:left="1352" w:hanging="432"/>
        <w:rPr>
          <w:color w:val="355E91"/>
        </w:rPr>
      </w:pPr>
      <w:bookmarkStart w:id="40" w:name="_Toc85640241"/>
      <w:r>
        <w:rPr>
          <w:color w:val="355E91"/>
          <w:w w:val="105"/>
        </w:rPr>
        <w:t>Application of surplus</w:t>
      </w:r>
      <w:r>
        <w:rPr>
          <w:color w:val="355E91"/>
          <w:spacing w:val="-12"/>
          <w:w w:val="105"/>
        </w:rPr>
        <w:t xml:space="preserve"> </w:t>
      </w:r>
      <w:r>
        <w:rPr>
          <w:color w:val="355E91"/>
          <w:w w:val="105"/>
        </w:rPr>
        <w:t>assets</w:t>
      </w:r>
      <w:bookmarkEnd w:id="40"/>
    </w:p>
    <w:p w14:paraId="5321F391" w14:textId="375A28A2" w:rsidR="004E2297" w:rsidRDefault="00B15F2C">
      <w:pPr>
        <w:pStyle w:val="ListParagraph"/>
        <w:numPr>
          <w:ilvl w:val="0"/>
          <w:numId w:val="1"/>
        </w:numPr>
        <w:tabs>
          <w:tab w:val="left" w:pos="2361"/>
        </w:tabs>
        <w:spacing w:before="45" w:line="276" w:lineRule="auto"/>
        <w:ind w:right="914" w:hanging="360"/>
        <w:jc w:val="both"/>
      </w:pPr>
      <w:r>
        <w:t>If after the winding up of the association there remains ‘surplus assets’ as defined in the Act, such surplus assets shall be distributed to any organisation which has similar objects as the association and has rules which prohibit the distribution of its assets and income to its members.</w:t>
      </w:r>
    </w:p>
    <w:p w14:paraId="5321F392" w14:textId="77777777" w:rsidR="004E2297" w:rsidRDefault="00B15F2C">
      <w:pPr>
        <w:pStyle w:val="ListParagraph"/>
        <w:numPr>
          <w:ilvl w:val="0"/>
          <w:numId w:val="1"/>
        </w:numPr>
        <w:tabs>
          <w:tab w:val="left" w:pos="2360"/>
        </w:tabs>
        <w:spacing w:line="278" w:lineRule="auto"/>
        <w:ind w:right="917" w:hanging="360"/>
        <w:jc w:val="both"/>
      </w:pPr>
      <w:r>
        <w:t>Such organisation or organisations shall be identified and determined by a resolution of members in general</w:t>
      </w:r>
      <w:r>
        <w:rPr>
          <w:spacing w:val="-20"/>
        </w:rPr>
        <w:t xml:space="preserve"> </w:t>
      </w:r>
      <w:r>
        <w:t>meeting.</w:t>
      </w:r>
    </w:p>
    <w:p w14:paraId="5321F394" w14:textId="77777777" w:rsidR="004E2297" w:rsidRDefault="004E2297">
      <w:pPr>
        <w:pStyle w:val="BodyText"/>
      </w:pPr>
    </w:p>
    <w:p w14:paraId="5321F395" w14:textId="77777777" w:rsidR="004E2297" w:rsidRDefault="00B15F2C">
      <w:pPr>
        <w:pStyle w:val="Heading1"/>
        <w:numPr>
          <w:ilvl w:val="0"/>
          <w:numId w:val="7"/>
        </w:numPr>
        <w:tabs>
          <w:tab w:val="left" w:pos="1353"/>
        </w:tabs>
        <w:spacing w:before="139"/>
        <w:ind w:left="1352" w:hanging="432"/>
        <w:rPr>
          <w:color w:val="355E91"/>
        </w:rPr>
      </w:pPr>
      <w:bookmarkStart w:id="41" w:name="_Toc85640242"/>
      <w:r>
        <w:rPr>
          <w:color w:val="355E91"/>
          <w:w w:val="105"/>
        </w:rPr>
        <w:t>Rules</w:t>
      </w:r>
      <w:bookmarkEnd w:id="41"/>
    </w:p>
    <w:p w14:paraId="5321F396" w14:textId="14B164AC" w:rsidR="004E2297" w:rsidRDefault="00B15F2C">
      <w:pPr>
        <w:pStyle w:val="BodyText"/>
        <w:spacing w:before="48" w:line="278" w:lineRule="auto"/>
        <w:ind w:left="920" w:right="914"/>
        <w:jc w:val="both"/>
      </w:pPr>
      <w:r>
        <w:t xml:space="preserve">These rules may be altered (including an alteration to the association’s name) by special resolution of the members of the association. This includes </w:t>
      </w:r>
      <w:r w:rsidR="00FF6FE3">
        <w:t>rescission</w:t>
      </w:r>
      <w:r>
        <w:t xml:space="preserve"> or replacement by substitute rules.</w:t>
      </w:r>
    </w:p>
    <w:p w14:paraId="5321F397" w14:textId="77777777" w:rsidR="004E2297" w:rsidRDefault="00B15F2C">
      <w:pPr>
        <w:pStyle w:val="BodyText"/>
        <w:spacing w:before="193" w:line="276" w:lineRule="auto"/>
        <w:ind w:left="920" w:right="914"/>
        <w:jc w:val="both"/>
      </w:pPr>
      <w:r>
        <w:t>The alteration shall be registered with the relevant government organisation as required by the Act.</w:t>
      </w:r>
    </w:p>
    <w:p w14:paraId="5321F398" w14:textId="77777777" w:rsidR="004E2297" w:rsidRDefault="004E2297">
      <w:pPr>
        <w:pStyle w:val="BodyText"/>
        <w:spacing w:before="3"/>
        <w:rPr>
          <w:sz w:val="16"/>
        </w:rPr>
      </w:pPr>
    </w:p>
    <w:p w14:paraId="5321F399" w14:textId="7ECD3897" w:rsidR="004E2297" w:rsidRDefault="00B15F2C">
      <w:pPr>
        <w:pStyle w:val="BodyText"/>
        <w:spacing w:line="278" w:lineRule="auto"/>
        <w:ind w:left="920" w:right="915"/>
        <w:jc w:val="both"/>
      </w:pPr>
      <w:r>
        <w:t xml:space="preserve">The registered rules shall bind the association and every member to the same extent as if they have respectively signed and sealed </w:t>
      </w:r>
      <w:r w:rsidR="00FF6FE3">
        <w:t>them and</w:t>
      </w:r>
      <w:r>
        <w:t xml:space="preserve"> agreed to be bound by </w:t>
      </w:r>
      <w:proofErr w:type="gramStart"/>
      <w:r>
        <w:t>all of</w:t>
      </w:r>
      <w:proofErr w:type="gramEnd"/>
      <w:r>
        <w:t xml:space="preserve"> the provisions thereof.</w:t>
      </w:r>
    </w:p>
    <w:p w14:paraId="5321F3AE" w14:textId="1C5E82E9" w:rsidR="004E2297" w:rsidRDefault="004E2297" w:rsidP="003642BF">
      <w:pPr>
        <w:pStyle w:val="BodyText"/>
        <w:spacing w:before="57"/>
      </w:pPr>
    </w:p>
    <w:sectPr w:rsidR="004E2297">
      <w:headerReference w:type="even" r:id="rId11"/>
      <w:headerReference w:type="default" r:id="rId12"/>
      <w:footerReference w:type="even" r:id="rId13"/>
      <w:footerReference w:type="default" r:id="rId14"/>
      <w:headerReference w:type="first" r:id="rId15"/>
      <w:footerReference w:type="first" r:id="rId16"/>
      <w:pgSz w:w="12240" w:h="15840"/>
      <w:pgMar w:top="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27DB" w14:textId="77777777" w:rsidR="00E63D7A" w:rsidRDefault="00E63D7A" w:rsidP="002047F6">
      <w:r>
        <w:separator/>
      </w:r>
    </w:p>
  </w:endnote>
  <w:endnote w:type="continuationSeparator" w:id="0">
    <w:p w14:paraId="1CDF87DC" w14:textId="77777777" w:rsidR="00E63D7A" w:rsidRDefault="00E63D7A" w:rsidP="002047F6">
      <w:r>
        <w:continuationSeparator/>
      </w:r>
    </w:p>
  </w:endnote>
  <w:endnote w:type="continuationNotice" w:id="1">
    <w:p w14:paraId="307753BE" w14:textId="77777777" w:rsidR="00E63D7A" w:rsidRDefault="00E63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B669" w14:textId="77777777" w:rsidR="007C1F1B" w:rsidRDefault="007C1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88185"/>
      <w:docPartObj>
        <w:docPartGallery w:val="Page Numbers (Bottom of Page)"/>
        <w:docPartUnique/>
      </w:docPartObj>
    </w:sdtPr>
    <w:sdtEndPr>
      <w:rPr>
        <w:noProof/>
      </w:rPr>
    </w:sdtEndPr>
    <w:sdtContent>
      <w:p w14:paraId="2247D8C9" w14:textId="74D1383E" w:rsidR="007C1F1B" w:rsidRDefault="007C1F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84F6E" w14:textId="77777777" w:rsidR="007C1F1B" w:rsidRDefault="007C1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701D" w14:textId="77777777" w:rsidR="007C1F1B" w:rsidRDefault="007C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5764" w14:textId="77777777" w:rsidR="00E63D7A" w:rsidRDefault="00E63D7A" w:rsidP="002047F6">
      <w:r>
        <w:separator/>
      </w:r>
    </w:p>
  </w:footnote>
  <w:footnote w:type="continuationSeparator" w:id="0">
    <w:p w14:paraId="1F0DA971" w14:textId="77777777" w:rsidR="00E63D7A" w:rsidRDefault="00E63D7A" w:rsidP="002047F6">
      <w:r>
        <w:continuationSeparator/>
      </w:r>
    </w:p>
  </w:footnote>
  <w:footnote w:type="continuationNotice" w:id="1">
    <w:p w14:paraId="6B21A42F" w14:textId="77777777" w:rsidR="00E63D7A" w:rsidRDefault="00E63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91E0" w14:textId="77777777" w:rsidR="007C1F1B" w:rsidRDefault="007C1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C171" w14:textId="77777777" w:rsidR="007C1F1B" w:rsidRDefault="007C1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8F4E" w14:textId="77777777" w:rsidR="007C1F1B" w:rsidRDefault="007C1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11F"/>
    <w:multiLevelType w:val="hybridMultilevel"/>
    <w:tmpl w:val="D0D06CBC"/>
    <w:lvl w:ilvl="0" w:tplc="EE18C872">
      <w:start w:val="1"/>
      <w:numFmt w:val="lowerLetter"/>
      <w:lvlText w:val="%1."/>
      <w:lvlJc w:val="left"/>
      <w:pPr>
        <w:ind w:left="2360" w:hanging="361"/>
        <w:jc w:val="left"/>
      </w:pPr>
      <w:rPr>
        <w:rFonts w:ascii="Calibri" w:eastAsia="Calibri" w:hAnsi="Calibri" w:cs="Calibri" w:hint="default"/>
        <w:w w:val="100"/>
        <w:sz w:val="22"/>
        <w:szCs w:val="22"/>
      </w:rPr>
    </w:lvl>
    <w:lvl w:ilvl="1" w:tplc="38742942">
      <w:numFmt w:val="bullet"/>
      <w:lvlText w:val="•"/>
      <w:lvlJc w:val="left"/>
      <w:pPr>
        <w:ind w:left="3004" w:hanging="361"/>
      </w:pPr>
      <w:rPr>
        <w:rFonts w:hint="default"/>
      </w:rPr>
    </w:lvl>
    <w:lvl w:ilvl="2" w:tplc="43EE8DE0">
      <w:numFmt w:val="bullet"/>
      <w:lvlText w:val="•"/>
      <w:lvlJc w:val="left"/>
      <w:pPr>
        <w:ind w:left="3648" w:hanging="361"/>
      </w:pPr>
      <w:rPr>
        <w:rFonts w:hint="default"/>
      </w:rPr>
    </w:lvl>
    <w:lvl w:ilvl="3" w:tplc="4B3A86D4">
      <w:numFmt w:val="bullet"/>
      <w:lvlText w:val="•"/>
      <w:lvlJc w:val="left"/>
      <w:pPr>
        <w:ind w:left="4292" w:hanging="361"/>
      </w:pPr>
      <w:rPr>
        <w:rFonts w:hint="default"/>
      </w:rPr>
    </w:lvl>
    <w:lvl w:ilvl="4" w:tplc="11DC640A">
      <w:numFmt w:val="bullet"/>
      <w:lvlText w:val="•"/>
      <w:lvlJc w:val="left"/>
      <w:pPr>
        <w:ind w:left="4936" w:hanging="361"/>
      </w:pPr>
      <w:rPr>
        <w:rFonts w:hint="default"/>
      </w:rPr>
    </w:lvl>
    <w:lvl w:ilvl="5" w:tplc="55BEC814">
      <w:numFmt w:val="bullet"/>
      <w:lvlText w:val="•"/>
      <w:lvlJc w:val="left"/>
      <w:pPr>
        <w:ind w:left="5580" w:hanging="361"/>
      </w:pPr>
      <w:rPr>
        <w:rFonts w:hint="default"/>
      </w:rPr>
    </w:lvl>
    <w:lvl w:ilvl="6" w:tplc="2214D19E">
      <w:numFmt w:val="bullet"/>
      <w:lvlText w:val="•"/>
      <w:lvlJc w:val="left"/>
      <w:pPr>
        <w:ind w:left="6224" w:hanging="361"/>
      </w:pPr>
      <w:rPr>
        <w:rFonts w:hint="default"/>
      </w:rPr>
    </w:lvl>
    <w:lvl w:ilvl="7" w:tplc="43161052">
      <w:numFmt w:val="bullet"/>
      <w:lvlText w:val="•"/>
      <w:lvlJc w:val="left"/>
      <w:pPr>
        <w:ind w:left="6868" w:hanging="361"/>
      </w:pPr>
      <w:rPr>
        <w:rFonts w:hint="default"/>
      </w:rPr>
    </w:lvl>
    <w:lvl w:ilvl="8" w:tplc="72325088">
      <w:numFmt w:val="bullet"/>
      <w:lvlText w:val="•"/>
      <w:lvlJc w:val="left"/>
      <w:pPr>
        <w:ind w:left="7512" w:hanging="361"/>
      </w:pPr>
      <w:rPr>
        <w:rFonts w:hint="default"/>
      </w:rPr>
    </w:lvl>
  </w:abstractNum>
  <w:abstractNum w:abstractNumId="1" w15:restartNumberingAfterBreak="0">
    <w:nsid w:val="147F057E"/>
    <w:multiLevelType w:val="multilevel"/>
    <w:tmpl w:val="D9040F7E"/>
    <w:lvl w:ilvl="0">
      <w:start w:val="6"/>
      <w:numFmt w:val="decimal"/>
      <w:lvlText w:val="%1"/>
      <w:lvlJc w:val="left"/>
      <w:pPr>
        <w:ind w:left="1496" w:hanging="577"/>
        <w:jc w:val="left"/>
      </w:pPr>
      <w:rPr>
        <w:rFonts w:hint="default"/>
      </w:rPr>
    </w:lvl>
    <w:lvl w:ilvl="1">
      <w:start w:val="1"/>
      <w:numFmt w:val="decimal"/>
      <w:lvlText w:val="%1.%2"/>
      <w:lvlJc w:val="left"/>
      <w:pPr>
        <w:ind w:left="1494" w:hanging="575"/>
        <w:jc w:val="left"/>
      </w:pPr>
      <w:rPr>
        <w:rFonts w:hint="default"/>
        <w:spacing w:val="-1"/>
        <w:w w:val="99"/>
      </w:rPr>
    </w:lvl>
    <w:lvl w:ilvl="2">
      <w:start w:val="1"/>
      <w:numFmt w:val="lowerLetter"/>
      <w:lvlText w:val="%3."/>
      <w:lvlJc w:val="left"/>
      <w:pPr>
        <w:ind w:left="1640" w:hanging="575"/>
        <w:jc w:val="left"/>
      </w:pPr>
      <w:rPr>
        <w:rFonts w:hint="default"/>
        <w:w w:val="100"/>
        <w:sz w:val="22"/>
        <w:szCs w:val="22"/>
      </w:rPr>
    </w:lvl>
    <w:lvl w:ilvl="3">
      <w:start w:val="1"/>
      <w:numFmt w:val="lowerRoman"/>
      <w:lvlText w:val="%4."/>
      <w:lvlJc w:val="left"/>
      <w:pPr>
        <w:ind w:left="2341" w:hanging="575"/>
        <w:jc w:val="right"/>
      </w:pPr>
      <w:rPr>
        <w:rFonts w:ascii="Calibri" w:eastAsia="Calibri" w:hAnsi="Calibri" w:cs="Calibri" w:hint="default"/>
        <w:spacing w:val="-1"/>
        <w:w w:val="100"/>
        <w:sz w:val="22"/>
        <w:szCs w:val="22"/>
      </w:rPr>
    </w:lvl>
    <w:lvl w:ilvl="4">
      <w:numFmt w:val="bullet"/>
      <w:lvlText w:val="•"/>
      <w:lvlJc w:val="left"/>
      <w:pPr>
        <w:ind w:left="2340" w:hanging="575"/>
      </w:pPr>
      <w:rPr>
        <w:rFonts w:hint="default"/>
      </w:rPr>
    </w:lvl>
    <w:lvl w:ilvl="5">
      <w:numFmt w:val="bullet"/>
      <w:lvlText w:val="•"/>
      <w:lvlJc w:val="left"/>
      <w:pPr>
        <w:ind w:left="3416" w:hanging="575"/>
      </w:pPr>
      <w:rPr>
        <w:rFonts w:hint="default"/>
      </w:rPr>
    </w:lvl>
    <w:lvl w:ilvl="6">
      <w:numFmt w:val="bullet"/>
      <w:lvlText w:val="•"/>
      <w:lvlJc w:val="left"/>
      <w:pPr>
        <w:ind w:left="4493" w:hanging="575"/>
      </w:pPr>
      <w:rPr>
        <w:rFonts w:hint="default"/>
      </w:rPr>
    </w:lvl>
    <w:lvl w:ilvl="7">
      <w:numFmt w:val="bullet"/>
      <w:lvlText w:val="•"/>
      <w:lvlJc w:val="left"/>
      <w:pPr>
        <w:ind w:left="5570" w:hanging="575"/>
      </w:pPr>
      <w:rPr>
        <w:rFonts w:hint="default"/>
      </w:rPr>
    </w:lvl>
    <w:lvl w:ilvl="8">
      <w:numFmt w:val="bullet"/>
      <w:lvlText w:val="•"/>
      <w:lvlJc w:val="left"/>
      <w:pPr>
        <w:ind w:left="6646" w:hanging="575"/>
      </w:pPr>
      <w:rPr>
        <w:rFonts w:hint="default"/>
      </w:rPr>
    </w:lvl>
  </w:abstractNum>
  <w:abstractNum w:abstractNumId="2" w15:restartNumberingAfterBreak="0">
    <w:nsid w:val="15A33BED"/>
    <w:multiLevelType w:val="hybridMultilevel"/>
    <w:tmpl w:val="59DCC922"/>
    <w:lvl w:ilvl="0" w:tplc="BD501794">
      <w:numFmt w:val="bullet"/>
      <w:lvlText w:val="•"/>
      <w:lvlJc w:val="left"/>
      <w:pPr>
        <w:ind w:left="1428" w:hanging="161"/>
      </w:pPr>
      <w:rPr>
        <w:rFonts w:ascii="Calibri" w:eastAsia="Calibri" w:hAnsi="Calibri" w:cs="Calibri" w:hint="default"/>
        <w:w w:val="100"/>
        <w:sz w:val="22"/>
        <w:szCs w:val="22"/>
      </w:rPr>
    </w:lvl>
    <w:lvl w:ilvl="1" w:tplc="FB72E844">
      <w:numFmt w:val="bullet"/>
      <w:lvlText w:val="•"/>
      <w:lvlJc w:val="left"/>
      <w:pPr>
        <w:ind w:left="2158" w:hanging="161"/>
      </w:pPr>
      <w:rPr>
        <w:rFonts w:hint="default"/>
      </w:rPr>
    </w:lvl>
    <w:lvl w:ilvl="2" w:tplc="10B6860A">
      <w:numFmt w:val="bullet"/>
      <w:lvlText w:val="•"/>
      <w:lvlJc w:val="left"/>
      <w:pPr>
        <w:ind w:left="2896" w:hanging="161"/>
      </w:pPr>
      <w:rPr>
        <w:rFonts w:hint="default"/>
      </w:rPr>
    </w:lvl>
    <w:lvl w:ilvl="3" w:tplc="BB1EF4FC">
      <w:numFmt w:val="bullet"/>
      <w:lvlText w:val="•"/>
      <w:lvlJc w:val="left"/>
      <w:pPr>
        <w:ind w:left="3634" w:hanging="161"/>
      </w:pPr>
      <w:rPr>
        <w:rFonts w:hint="default"/>
      </w:rPr>
    </w:lvl>
    <w:lvl w:ilvl="4" w:tplc="1CE00D0E">
      <w:numFmt w:val="bullet"/>
      <w:lvlText w:val="•"/>
      <w:lvlJc w:val="left"/>
      <w:pPr>
        <w:ind w:left="4372" w:hanging="161"/>
      </w:pPr>
      <w:rPr>
        <w:rFonts w:hint="default"/>
      </w:rPr>
    </w:lvl>
    <w:lvl w:ilvl="5" w:tplc="0E3A28C4">
      <w:numFmt w:val="bullet"/>
      <w:lvlText w:val="•"/>
      <w:lvlJc w:val="left"/>
      <w:pPr>
        <w:ind w:left="5110" w:hanging="161"/>
      </w:pPr>
      <w:rPr>
        <w:rFonts w:hint="default"/>
      </w:rPr>
    </w:lvl>
    <w:lvl w:ilvl="6" w:tplc="6ED66246">
      <w:numFmt w:val="bullet"/>
      <w:lvlText w:val="•"/>
      <w:lvlJc w:val="left"/>
      <w:pPr>
        <w:ind w:left="5848" w:hanging="161"/>
      </w:pPr>
      <w:rPr>
        <w:rFonts w:hint="default"/>
      </w:rPr>
    </w:lvl>
    <w:lvl w:ilvl="7" w:tplc="81CA8820">
      <w:numFmt w:val="bullet"/>
      <w:lvlText w:val="•"/>
      <w:lvlJc w:val="left"/>
      <w:pPr>
        <w:ind w:left="6586" w:hanging="161"/>
      </w:pPr>
      <w:rPr>
        <w:rFonts w:hint="default"/>
      </w:rPr>
    </w:lvl>
    <w:lvl w:ilvl="8" w:tplc="DB863492">
      <w:numFmt w:val="bullet"/>
      <w:lvlText w:val="•"/>
      <w:lvlJc w:val="left"/>
      <w:pPr>
        <w:ind w:left="7324" w:hanging="161"/>
      </w:pPr>
      <w:rPr>
        <w:rFonts w:hint="default"/>
      </w:rPr>
    </w:lvl>
  </w:abstractNum>
  <w:abstractNum w:abstractNumId="3" w15:restartNumberingAfterBreak="0">
    <w:nsid w:val="1AEF709D"/>
    <w:multiLevelType w:val="hybridMultilevel"/>
    <w:tmpl w:val="1CD22AE2"/>
    <w:lvl w:ilvl="0" w:tplc="86A4CB8E">
      <w:start w:val="1"/>
      <w:numFmt w:val="lowerLetter"/>
      <w:lvlText w:val="%1."/>
      <w:lvlJc w:val="left"/>
      <w:pPr>
        <w:ind w:left="1640" w:hanging="361"/>
        <w:jc w:val="left"/>
      </w:pPr>
      <w:rPr>
        <w:rFonts w:ascii="Calibri" w:eastAsia="Calibri" w:hAnsi="Calibri" w:cs="Calibri" w:hint="default"/>
        <w:w w:val="100"/>
        <w:sz w:val="22"/>
        <w:szCs w:val="22"/>
      </w:rPr>
    </w:lvl>
    <w:lvl w:ilvl="1" w:tplc="BD90F422">
      <w:numFmt w:val="bullet"/>
      <w:lvlText w:val="•"/>
      <w:lvlJc w:val="left"/>
      <w:pPr>
        <w:ind w:left="2356" w:hanging="361"/>
      </w:pPr>
      <w:rPr>
        <w:rFonts w:hint="default"/>
      </w:rPr>
    </w:lvl>
    <w:lvl w:ilvl="2" w:tplc="6B287EEE">
      <w:numFmt w:val="bullet"/>
      <w:lvlText w:val="•"/>
      <w:lvlJc w:val="left"/>
      <w:pPr>
        <w:ind w:left="3072" w:hanging="361"/>
      </w:pPr>
      <w:rPr>
        <w:rFonts w:hint="default"/>
      </w:rPr>
    </w:lvl>
    <w:lvl w:ilvl="3" w:tplc="02664A96">
      <w:numFmt w:val="bullet"/>
      <w:lvlText w:val="•"/>
      <w:lvlJc w:val="left"/>
      <w:pPr>
        <w:ind w:left="3788" w:hanging="361"/>
      </w:pPr>
      <w:rPr>
        <w:rFonts w:hint="default"/>
      </w:rPr>
    </w:lvl>
    <w:lvl w:ilvl="4" w:tplc="F414241C">
      <w:numFmt w:val="bullet"/>
      <w:lvlText w:val="•"/>
      <w:lvlJc w:val="left"/>
      <w:pPr>
        <w:ind w:left="4504" w:hanging="361"/>
      </w:pPr>
      <w:rPr>
        <w:rFonts w:hint="default"/>
      </w:rPr>
    </w:lvl>
    <w:lvl w:ilvl="5" w:tplc="BFEC34BA">
      <w:numFmt w:val="bullet"/>
      <w:lvlText w:val="•"/>
      <w:lvlJc w:val="left"/>
      <w:pPr>
        <w:ind w:left="5220" w:hanging="361"/>
      </w:pPr>
      <w:rPr>
        <w:rFonts w:hint="default"/>
      </w:rPr>
    </w:lvl>
    <w:lvl w:ilvl="6" w:tplc="3920DB34">
      <w:numFmt w:val="bullet"/>
      <w:lvlText w:val="•"/>
      <w:lvlJc w:val="left"/>
      <w:pPr>
        <w:ind w:left="5936" w:hanging="361"/>
      </w:pPr>
      <w:rPr>
        <w:rFonts w:hint="default"/>
      </w:rPr>
    </w:lvl>
    <w:lvl w:ilvl="7" w:tplc="DD56DB3A">
      <w:numFmt w:val="bullet"/>
      <w:lvlText w:val="•"/>
      <w:lvlJc w:val="left"/>
      <w:pPr>
        <w:ind w:left="6652" w:hanging="361"/>
      </w:pPr>
      <w:rPr>
        <w:rFonts w:hint="default"/>
      </w:rPr>
    </w:lvl>
    <w:lvl w:ilvl="8" w:tplc="C5F616FA">
      <w:numFmt w:val="bullet"/>
      <w:lvlText w:val="•"/>
      <w:lvlJc w:val="left"/>
      <w:pPr>
        <w:ind w:left="7368" w:hanging="361"/>
      </w:pPr>
      <w:rPr>
        <w:rFonts w:hint="default"/>
      </w:rPr>
    </w:lvl>
  </w:abstractNum>
  <w:abstractNum w:abstractNumId="4" w15:restartNumberingAfterBreak="0">
    <w:nsid w:val="1DA171FE"/>
    <w:multiLevelType w:val="hybridMultilevel"/>
    <w:tmpl w:val="93C8DCA6"/>
    <w:lvl w:ilvl="0" w:tplc="0C090019">
      <w:start w:val="1"/>
      <w:numFmt w:val="lowerLetter"/>
      <w:lvlText w:val="%1."/>
      <w:lvlJc w:val="left"/>
      <w:pPr>
        <w:ind w:left="1640" w:hanging="360"/>
        <w:jc w:val="left"/>
      </w:pPr>
      <w:rPr>
        <w:rFonts w:hint="default"/>
        <w:spacing w:val="-1"/>
        <w:w w:val="100"/>
        <w:sz w:val="22"/>
        <w:szCs w:val="22"/>
      </w:rPr>
    </w:lvl>
    <w:lvl w:ilvl="1" w:tplc="4D3660D0">
      <w:start w:val="1"/>
      <w:numFmt w:val="lowerRoman"/>
      <w:lvlText w:val="%2."/>
      <w:lvlJc w:val="left"/>
      <w:pPr>
        <w:ind w:left="2360" w:hanging="466"/>
        <w:jc w:val="right"/>
      </w:pPr>
      <w:rPr>
        <w:rFonts w:hint="default"/>
        <w:spacing w:val="-1"/>
        <w:w w:val="100"/>
      </w:rPr>
    </w:lvl>
    <w:lvl w:ilvl="2" w:tplc="A7889892">
      <w:numFmt w:val="bullet"/>
      <w:lvlText w:val="•"/>
      <w:lvlJc w:val="left"/>
      <w:pPr>
        <w:ind w:left="3075" w:hanging="466"/>
      </w:pPr>
      <w:rPr>
        <w:rFonts w:hint="default"/>
      </w:rPr>
    </w:lvl>
    <w:lvl w:ilvl="3" w:tplc="A93037C4">
      <w:numFmt w:val="bullet"/>
      <w:lvlText w:val="•"/>
      <w:lvlJc w:val="left"/>
      <w:pPr>
        <w:ind w:left="3791" w:hanging="466"/>
      </w:pPr>
      <w:rPr>
        <w:rFonts w:hint="default"/>
      </w:rPr>
    </w:lvl>
    <w:lvl w:ilvl="4" w:tplc="D3B66B00">
      <w:numFmt w:val="bullet"/>
      <w:lvlText w:val="•"/>
      <w:lvlJc w:val="left"/>
      <w:pPr>
        <w:ind w:left="4506" w:hanging="466"/>
      </w:pPr>
      <w:rPr>
        <w:rFonts w:hint="default"/>
      </w:rPr>
    </w:lvl>
    <w:lvl w:ilvl="5" w:tplc="7D78D004">
      <w:numFmt w:val="bullet"/>
      <w:lvlText w:val="•"/>
      <w:lvlJc w:val="left"/>
      <w:pPr>
        <w:ind w:left="5222" w:hanging="466"/>
      </w:pPr>
      <w:rPr>
        <w:rFonts w:hint="default"/>
      </w:rPr>
    </w:lvl>
    <w:lvl w:ilvl="6" w:tplc="A024FDAE">
      <w:numFmt w:val="bullet"/>
      <w:lvlText w:val="•"/>
      <w:lvlJc w:val="left"/>
      <w:pPr>
        <w:ind w:left="5937" w:hanging="466"/>
      </w:pPr>
      <w:rPr>
        <w:rFonts w:hint="default"/>
      </w:rPr>
    </w:lvl>
    <w:lvl w:ilvl="7" w:tplc="83E6B638">
      <w:numFmt w:val="bullet"/>
      <w:lvlText w:val="•"/>
      <w:lvlJc w:val="left"/>
      <w:pPr>
        <w:ind w:left="6653" w:hanging="466"/>
      </w:pPr>
      <w:rPr>
        <w:rFonts w:hint="default"/>
      </w:rPr>
    </w:lvl>
    <w:lvl w:ilvl="8" w:tplc="04581A52">
      <w:numFmt w:val="bullet"/>
      <w:lvlText w:val="•"/>
      <w:lvlJc w:val="left"/>
      <w:pPr>
        <w:ind w:left="7368" w:hanging="466"/>
      </w:pPr>
      <w:rPr>
        <w:rFonts w:hint="default"/>
      </w:rPr>
    </w:lvl>
  </w:abstractNum>
  <w:abstractNum w:abstractNumId="5" w15:restartNumberingAfterBreak="0">
    <w:nsid w:val="25B84887"/>
    <w:multiLevelType w:val="hybridMultilevel"/>
    <w:tmpl w:val="51E2A9A0"/>
    <w:lvl w:ilvl="0" w:tplc="FF8AE11A">
      <w:start w:val="1"/>
      <w:numFmt w:val="lowerRoman"/>
      <w:lvlText w:val="%1)"/>
      <w:lvlJc w:val="left"/>
      <w:pPr>
        <w:ind w:left="1250" w:hanging="331"/>
        <w:jc w:val="left"/>
      </w:pPr>
      <w:rPr>
        <w:rFonts w:ascii="Calibri" w:eastAsia="Calibri" w:hAnsi="Calibri" w:cs="Calibri" w:hint="default"/>
        <w:spacing w:val="-1"/>
        <w:w w:val="100"/>
        <w:sz w:val="22"/>
        <w:szCs w:val="22"/>
      </w:rPr>
    </w:lvl>
    <w:lvl w:ilvl="1" w:tplc="2E9EC3E8">
      <w:numFmt w:val="bullet"/>
      <w:lvlText w:val="•"/>
      <w:lvlJc w:val="left"/>
      <w:pPr>
        <w:ind w:left="2014" w:hanging="331"/>
      </w:pPr>
      <w:rPr>
        <w:rFonts w:hint="default"/>
      </w:rPr>
    </w:lvl>
    <w:lvl w:ilvl="2" w:tplc="1408CC88">
      <w:numFmt w:val="bullet"/>
      <w:lvlText w:val="•"/>
      <w:lvlJc w:val="left"/>
      <w:pPr>
        <w:ind w:left="2768" w:hanging="331"/>
      </w:pPr>
      <w:rPr>
        <w:rFonts w:hint="default"/>
      </w:rPr>
    </w:lvl>
    <w:lvl w:ilvl="3" w:tplc="05084494">
      <w:numFmt w:val="bullet"/>
      <w:lvlText w:val="•"/>
      <w:lvlJc w:val="left"/>
      <w:pPr>
        <w:ind w:left="3522" w:hanging="331"/>
      </w:pPr>
      <w:rPr>
        <w:rFonts w:hint="default"/>
      </w:rPr>
    </w:lvl>
    <w:lvl w:ilvl="4" w:tplc="63BA63B8">
      <w:numFmt w:val="bullet"/>
      <w:lvlText w:val="•"/>
      <w:lvlJc w:val="left"/>
      <w:pPr>
        <w:ind w:left="4276" w:hanging="331"/>
      </w:pPr>
      <w:rPr>
        <w:rFonts w:hint="default"/>
      </w:rPr>
    </w:lvl>
    <w:lvl w:ilvl="5" w:tplc="E2D82E24">
      <w:numFmt w:val="bullet"/>
      <w:lvlText w:val="•"/>
      <w:lvlJc w:val="left"/>
      <w:pPr>
        <w:ind w:left="5030" w:hanging="331"/>
      </w:pPr>
      <w:rPr>
        <w:rFonts w:hint="default"/>
      </w:rPr>
    </w:lvl>
    <w:lvl w:ilvl="6" w:tplc="88908F9E">
      <w:numFmt w:val="bullet"/>
      <w:lvlText w:val="•"/>
      <w:lvlJc w:val="left"/>
      <w:pPr>
        <w:ind w:left="5784" w:hanging="331"/>
      </w:pPr>
      <w:rPr>
        <w:rFonts w:hint="default"/>
      </w:rPr>
    </w:lvl>
    <w:lvl w:ilvl="7" w:tplc="449CA1FA">
      <w:numFmt w:val="bullet"/>
      <w:lvlText w:val="•"/>
      <w:lvlJc w:val="left"/>
      <w:pPr>
        <w:ind w:left="6538" w:hanging="331"/>
      </w:pPr>
      <w:rPr>
        <w:rFonts w:hint="default"/>
      </w:rPr>
    </w:lvl>
    <w:lvl w:ilvl="8" w:tplc="6166F054">
      <w:numFmt w:val="bullet"/>
      <w:lvlText w:val="•"/>
      <w:lvlJc w:val="left"/>
      <w:pPr>
        <w:ind w:left="7292" w:hanging="331"/>
      </w:pPr>
      <w:rPr>
        <w:rFonts w:hint="default"/>
      </w:rPr>
    </w:lvl>
  </w:abstractNum>
  <w:abstractNum w:abstractNumId="6" w15:restartNumberingAfterBreak="0">
    <w:nsid w:val="26A5358E"/>
    <w:multiLevelType w:val="multilevel"/>
    <w:tmpl w:val="60F86EEE"/>
    <w:lvl w:ilvl="0">
      <w:start w:val="6"/>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484FF8"/>
    <w:multiLevelType w:val="multilevel"/>
    <w:tmpl w:val="0C929C36"/>
    <w:lvl w:ilvl="0">
      <w:start w:val="1"/>
      <w:numFmt w:val="decimal"/>
      <w:lvlText w:val="%1"/>
      <w:lvlJc w:val="left"/>
      <w:pPr>
        <w:ind w:left="1352" w:hanging="433"/>
        <w:jc w:val="left"/>
      </w:pPr>
      <w:rPr>
        <w:rFonts w:ascii="Cambria" w:eastAsia="Cambria" w:hAnsi="Cambria" w:cs="Cambria" w:hint="default"/>
        <w:b/>
        <w:bCs/>
        <w:color w:val="355E91"/>
        <w:w w:val="100"/>
        <w:sz w:val="28"/>
        <w:szCs w:val="28"/>
      </w:rPr>
    </w:lvl>
    <w:lvl w:ilvl="1">
      <w:start w:val="1"/>
      <w:numFmt w:val="decimal"/>
      <w:lvlText w:val="%1.%2"/>
      <w:lvlJc w:val="left"/>
      <w:pPr>
        <w:ind w:left="1495" w:hanging="576"/>
        <w:jc w:val="left"/>
      </w:pPr>
      <w:rPr>
        <w:rFonts w:ascii="Cambria" w:eastAsia="Cambria" w:hAnsi="Cambria" w:cs="Cambria" w:hint="default"/>
        <w:color w:val="4E81BD"/>
        <w:spacing w:val="-1"/>
        <w:w w:val="99"/>
        <w:sz w:val="26"/>
        <w:szCs w:val="26"/>
      </w:rPr>
    </w:lvl>
    <w:lvl w:ilvl="2">
      <w:start w:val="1"/>
      <w:numFmt w:val="decimal"/>
      <w:lvlText w:val="%1.%2.%3"/>
      <w:lvlJc w:val="left"/>
      <w:pPr>
        <w:ind w:left="1640" w:hanging="721"/>
        <w:jc w:val="left"/>
      </w:pPr>
      <w:rPr>
        <w:rFonts w:ascii="Cambria" w:eastAsia="Cambria" w:hAnsi="Cambria" w:cs="Cambria" w:hint="default"/>
        <w:b/>
        <w:bCs/>
        <w:color w:val="4E81BD"/>
        <w:spacing w:val="-1"/>
        <w:w w:val="100"/>
        <w:sz w:val="22"/>
        <w:szCs w:val="22"/>
      </w:rPr>
    </w:lvl>
    <w:lvl w:ilvl="3">
      <w:numFmt w:val="bullet"/>
      <w:lvlText w:val="•"/>
      <w:lvlJc w:val="left"/>
      <w:pPr>
        <w:ind w:left="2535" w:hanging="721"/>
      </w:pPr>
      <w:rPr>
        <w:rFonts w:hint="default"/>
      </w:rPr>
    </w:lvl>
    <w:lvl w:ilvl="4">
      <w:numFmt w:val="bullet"/>
      <w:lvlText w:val="•"/>
      <w:lvlJc w:val="left"/>
      <w:pPr>
        <w:ind w:left="3430" w:hanging="721"/>
      </w:pPr>
      <w:rPr>
        <w:rFonts w:hint="default"/>
      </w:rPr>
    </w:lvl>
    <w:lvl w:ilvl="5">
      <w:numFmt w:val="bullet"/>
      <w:lvlText w:val="•"/>
      <w:lvlJc w:val="left"/>
      <w:pPr>
        <w:ind w:left="4325" w:hanging="721"/>
      </w:pPr>
      <w:rPr>
        <w:rFonts w:hint="default"/>
      </w:rPr>
    </w:lvl>
    <w:lvl w:ilvl="6">
      <w:numFmt w:val="bullet"/>
      <w:lvlText w:val="•"/>
      <w:lvlJc w:val="left"/>
      <w:pPr>
        <w:ind w:left="5220" w:hanging="721"/>
      </w:pPr>
      <w:rPr>
        <w:rFonts w:hint="default"/>
      </w:rPr>
    </w:lvl>
    <w:lvl w:ilvl="7">
      <w:numFmt w:val="bullet"/>
      <w:lvlText w:val="•"/>
      <w:lvlJc w:val="left"/>
      <w:pPr>
        <w:ind w:left="6115" w:hanging="721"/>
      </w:pPr>
      <w:rPr>
        <w:rFonts w:hint="default"/>
      </w:rPr>
    </w:lvl>
    <w:lvl w:ilvl="8">
      <w:numFmt w:val="bullet"/>
      <w:lvlText w:val="•"/>
      <w:lvlJc w:val="left"/>
      <w:pPr>
        <w:ind w:left="7010" w:hanging="721"/>
      </w:pPr>
      <w:rPr>
        <w:rFonts w:hint="default"/>
      </w:rPr>
    </w:lvl>
  </w:abstractNum>
  <w:abstractNum w:abstractNumId="8"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9" w15:restartNumberingAfterBreak="0">
    <w:nsid w:val="4ADC27BB"/>
    <w:multiLevelType w:val="hybridMultilevel"/>
    <w:tmpl w:val="ED661D18"/>
    <w:lvl w:ilvl="0" w:tplc="86E22D0E">
      <w:start w:val="1"/>
      <w:numFmt w:val="lowerLetter"/>
      <w:lvlText w:val="%1."/>
      <w:lvlJc w:val="left"/>
      <w:pPr>
        <w:ind w:left="1639" w:hanging="360"/>
        <w:jc w:val="left"/>
      </w:pPr>
      <w:rPr>
        <w:rFonts w:ascii="Calibri" w:eastAsia="Calibri" w:hAnsi="Calibri" w:cs="Calibri" w:hint="default"/>
        <w:w w:val="100"/>
        <w:sz w:val="22"/>
        <w:szCs w:val="22"/>
      </w:rPr>
    </w:lvl>
    <w:lvl w:ilvl="1" w:tplc="C03AE166">
      <w:numFmt w:val="bullet"/>
      <w:lvlText w:val="•"/>
      <w:lvlJc w:val="left"/>
      <w:pPr>
        <w:ind w:left="2356" w:hanging="360"/>
      </w:pPr>
      <w:rPr>
        <w:rFonts w:hint="default"/>
      </w:rPr>
    </w:lvl>
    <w:lvl w:ilvl="2" w:tplc="BBEA713C">
      <w:numFmt w:val="bullet"/>
      <w:lvlText w:val="•"/>
      <w:lvlJc w:val="left"/>
      <w:pPr>
        <w:ind w:left="3072" w:hanging="360"/>
      </w:pPr>
      <w:rPr>
        <w:rFonts w:hint="default"/>
      </w:rPr>
    </w:lvl>
    <w:lvl w:ilvl="3" w:tplc="93E07490">
      <w:numFmt w:val="bullet"/>
      <w:lvlText w:val="•"/>
      <w:lvlJc w:val="left"/>
      <w:pPr>
        <w:ind w:left="3788" w:hanging="360"/>
      </w:pPr>
      <w:rPr>
        <w:rFonts w:hint="default"/>
      </w:rPr>
    </w:lvl>
    <w:lvl w:ilvl="4" w:tplc="5720CB02">
      <w:numFmt w:val="bullet"/>
      <w:lvlText w:val="•"/>
      <w:lvlJc w:val="left"/>
      <w:pPr>
        <w:ind w:left="4504" w:hanging="360"/>
      </w:pPr>
      <w:rPr>
        <w:rFonts w:hint="default"/>
      </w:rPr>
    </w:lvl>
    <w:lvl w:ilvl="5" w:tplc="89482206">
      <w:numFmt w:val="bullet"/>
      <w:lvlText w:val="•"/>
      <w:lvlJc w:val="left"/>
      <w:pPr>
        <w:ind w:left="5220" w:hanging="360"/>
      </w:pPr>
      <w:rPr>
        <w:rFonts w:hint="default"/>
      </w:rPr>
    </w:lvl>
    <w:lvl w:ilvl="6" w:tplc="85766064">
      <w:numFmt w:val="bullet"/>
      <w:lvlText w:val="•"/>
      <w:lvlJc w:val="left"/>
      <w:pPr>
        <w:ind w:left="5936" w:hanging="360"/>
      </w:pPr>
      <w:rPr>
        <w:rFonts w:hint="default"/>
      </w:rPr>
    </w:lvl>
    <w:lvl w:ilvl="7" w:tplc="33021B1E">
      <w:numFmt w:val="bullet"/>
      <w:lvlText w:val="•"/>
      <w:lvlJc w:val="left"/>
      <w:pPr>
        <w:ind w:left="6652" w:hanging="360"/>
      </w:pPr>
      <w:rPr>
        <w:rFonts w:hint="default"/>
      </w:rPr>
    </w:lvl>
    <w:lvl w:ilvl="8" w:tplc="CCC0927C">
      <w:numFmt w:val="bullet"/>
      <w:lvlText w:val="•"/>
      <w:lvlJc w:val="left"/>
      <w:pPr>
        <w:ind w:left="7368" w:hanging="360"/>
      </w:pPr>
      <w:rPr>
        <w:rFonts w:hint="default"/>
      </w:rPr>
    </w:lvl>
  </w:abstractNum>
  <w:abstractNum w:abstractNumId="10" w15:restartNumberingAfterBreak="0">
    <w:nsid w:val="4B6B0730"/>
    <w:multiLevelType w:val="multilevel"/>
    <w:tmpl w:val="342E5460"/>
    <w:lvl w:ilvl="0">
      <w:start w:val="1"/>
      <w:numFmt w:val="decimal"/>
      <w:lvlText w:val="%1"/>
      <w:lvlJc w:val="left"/>
      <w:pPr>
        <w:ind w:left="1359" w:hanging="440"/>
        <w:jc w:val="left"/>
      </w:pPr>
      <w:rPr>
        <w:rFonts w:ascii="Calibri" w:eastAsia="Calibri" w:hAnsi="Calibri" w:cs="Calibri" w:hint="default"/>
        <w:color w:val="0000BF"/>
        <w:w w:val="100"/>
        <w:sz w:val="22"/>
        <w:szCs w:val="22"/>
      </w:rPr>
    </w:lvl>
    <w:lvl w:ilvl="1">
      <w:start w:val="1"/>
      <w:numFmt w:val="decimal"/>
      <w:lvlText w:val="%1.%2"/>
      <w:lvlJc w:val="left"/>
      <w:pPr>
        <w:ind w:left="1800" w:hanging="660"/>
        <w:jc w:val="left"/>
      </w:pPr>
      <w:rPr>
        <w:rFonts w:ascii="Calibri" w:eastAsia="Calibri" w:hAnsi="Calibri" w:cs="Calibri" w:hint="default"/>
        <w:spacing w:val="-1"/>
        <w:w w:val="100"/>
        <w:sz w:val="22"/>
        <w:szCs w:val="22"/>
      </w:rPr>
    </w:lvl>
    <w:lvl w:ilvl="2">
      <w:numFmt w:val="bullet"/>
      <w:lvlText w:val="•"/>
      <w:lvlJc w:val="left"/>
      <w:pPr>
        <w:ind w:left="2577" w:hanging="660"/>
      </w:pPr>
      <w:rPr>
        <w:rFonts w:hint="default"/>
      </w:rPr>
    </w:lvl>
    <w:lvl w:ilvl="3">
      <w:numFmt w:val="bullet"/>
      <w:lvlText w:val="•"/>
      <w:lvlJc w:val="left"/>
      <w:pPr>
        <w:ind w:left="3355" w:hanging="660"/>
      </w:pPr>
      <w:rPr>
        <w:rFonts w:hint="default"/>
      </w:rPr>
    </w:lvl>
    <w:lvl w:ilvl="4">
      <w:numFmt w:val="bullet"/>
      <w:lvlText w:val="•"/>
      <w:lvlJc w:val="left"/>
      <w:pPr>
        <w:ind w:left="4133" w:hanging="660"/>
      </w:pPr>
      <w:rPr>
        <w:rFonts w:hint="default"/>
      </w:rPr>
    </w:lvl>
    <w:lvl w:ilvl="5">
      <w:numFmt w:val="bullet"/>
      <w:lvlText w:val="•"/>
      <w:lvlJc w:val="left"/>
      <w:pPr>
        <w:ind w:left="4911" w:hanging="660"/>
      </w:pPr>
      <w:rPr>
        <w:rFonts w:hint="default"/>
      </w:rPr>
    </w:lvl>
    <w:lvl w:ilvl="6">
      <w:numFmt w:val="bullet"/>
      <w:lvlText w:val="•"/>
      <w:lvlJc w:val="left"/>
      <w:pPr>
        <w:ind w:left="5688" w:hanging="660"/>
      </w:pPr>
      <w:rPr>
        <w:rFonts w:hint="default"/>
      </w:rPr>
    </w:lvl>
    <w:lvl w:ilvl="7">
      <w:numFmt w:val="bullet"/>
      <w:lvlText w:val="•"/>
      <w:lvlJc w:val="left"/>
      <w:pPr>
        <w:ind w:left="6466" w:hanging="660"/>
      </w:pPr>
      <w:rPr>
        <w:rFonts w:hint="default"/>
      </w:rPr>
    </w:lvl>
    <w:lvl w:ilvl="8">
      <w:numFmt w:val="bullet"/>
      <w:lvlText w:val="•"/>
      <w:lvlJc w:val="left"/>
      <w:pPr>
        <w:ind w:left="7244" w:hanging="660"/>
      </w:pPr>
      <w:rPr>
        <w:rFonts w:hint="default"/>
      </w:rPr>
    </w:lvl>
  </w:abstractNum>
  <w:abstractNum w:abstractNumId="11" w15:restartNumberingAfterBreak="0">
    <w:nsid w:val="540D49E6"/>
    <w:multiLevelType w:val="hybridMultilevel"/>
    <w:tmpl w:val="848A0F4A"/>
    <w:lvl w:ilvl="0" w:tplc="D744C4EE">
      <w:start w:val="1"/>
      <w:numFmt w:val="lowerLetter"/>
      <w:lvlText w:val="%1."/>
      <w:lvlJc w:val="left"/>
      <w:pPr>
        <w:ind w:left="1640" w:hanging="361"/>
        <w:jc w:val="left"/>
      </w:pPr>
      <w:rPr>
        <w:rFonts w:ascii="Calibri" w:eastAsia="Calibri" w:hAnsi="Calibri" w:cs="Calibri" w:hint="default"/>
        <w:w w:val="100"/>
        <w:sz w:val="22"/>
        <w:szCs w:val="22"/>
      </w:rPr>
    </w:lvl>
    <w:lvl w:ilvl="1" w:tplc="92203E84">
      <w:numFmt w:val="bullet"/>
      <w:lvlText w:val="•"/>
      <w:lvlJc w:val="left"/>
      <w:pPr>
        <w:ind w:left="2356" w:hanging="361"/>
      </w:pPr>
      <w:rPr>
        <w:rFonts w:hint="default"/>
      </w:rPr>
    </w:lvl>
    <w:lvl w:ilvl="2" w:tplc="BF64186A">
      <w:numFmt w:val="bullet"/>
      <w:lvlText w:val="•"/>
      <w:lvlJc w:val="left"/>
      <w:pPr>
        <w:ind w:left="3072" w:hanging="361"/>
      </w:pPr>
      <w:rPr>
        <w:rFonts w:hint="default"/>
      </w:rPr>
    </w:lvl>
    <w:lvl w:ilvl="3" w:tplc="1BEEE98E">
      <w:numFmt w:val="bullet"/>
      <w:lvlText w:val="•"/>
      <w:lvlJc w:val="left"/>
      <w:pPr>
        <w:ind w:left="3788" w:hanging="361"/>
      </w:pPr>
      <w:rPr>
        <w:rFonts w:hint="default"/>
      </w:rPr>
    </w:lvl>
    <w:lvl w:ilvl="4" w:tplc="6E7018E4">
      <w:numFmt w:val="bullet"/>
      <w:lvlText w:val="•"/>
      <w:lvlJc w:val="left"/>
      <w:pPr>
        <w:ind w:left="4504" w:hanging="361"/>
      </w:pPr>
      <w:rPr>
        <w:rFonts w:hint="default"/>
      </w:rPr>
    </w:lvl>
    <w:lvl w:ilvl="5" w:tplc="2FFAE7CE">
      <w:numFmt w:val="bullet"/>
      <w:lvlText w:val="•"/>
      <w:lvlJc w:val="left"/>
      <w:pPr>
        <w:ind w:left="5220" w:hanging="361"/>
      </w:pPr>
      <w:rPr>
        <w:rFonts w:hint="default"/>
      </w:rPr>
    </w:lvl>
    <w:lvl w:ilvl="6" w:tplc="9208C8F2">
      <w:numFmt w:val="bullet"/>
      <w:lvlText w:val="•"/>
      <w:lvlJc w:val="left"/>
      <w:pPr>
        <w:ind w:left="5936" w:hanging="361"/>
      </w:pPr>
      <w:rPr>
        <w:rFonts w:hint="default"/>
      </w:rPr>
    </w:lvl>
    <w:lvl w:ilvl="7" w:tplc="7D84BBE6">
      <w:numFmt w:val="bullet"/>
      <w:lvlText w:val="•"/>
      <w:lvlJc w:val="left"/>
      <w:pPr>
        <w:ind w:left="6652" w:hanging="361"/>
      </w:pPr>
      <w:rPr>
        <w:rFonts w:hint="default"/>
      </w:rPr>
    </w:lvl>
    <w:lvl w:ilvl="8" w:tplc="E7381564">
      <w:numFmt w:val="bullet"/>
      <w:lvlText w:val="•"/>
      <w:lvlJc w:val="left"/>
      <w:pPr>
        <w:ind w:left="7368" w:hanging="361"/>
      </w:pPr>
      <w:rPr>
        <w:rFonts w:hint="default"/>
      </w:rPr>
    </w:lvl>
  </w:abstractNum>
  <w:abstractNum w:abstractNumId="12" w15:restartNumberingAfterBreak="0">
    <w:nsid w:val="5C1D073D"/>
    <w:multiLevelType w:val="multilevel"/>
    <w:tmpl w:val="48542766"/>
    <w:lvl w:ilvl="0">
      <w:start w:val="5"/>
      <w:numFmt w:val="decimal"/>
      <w:lvlText w:val="%1"/>
      <w:lvlJc w:val="left"/>
      <w:pPr>
        <w:ind w:left="1495" w:hanging="576"/>
        <w:jc w:val="left"/>
      </w:pPr>
      <w:rPr>
        <w:rFonts w:hint="default"/>
      </w:rPr>
    </w:lvl>
    <w:lvl w:ilvl="1">
      <w:start w:val="2"/>
      <w:numFmt w:val="decimal"/>
      <w:lvlText w:val="%1.%2"/>
      <w:lvlJc w:val="left"/>
      <w:pPr>
        <w:ind w:left="1495" w:hanging="576"/>
        <w:jc w:val="left"/>
      </w:pPr>
      <w:rPr>
        <w:rFonts w:ascii="Cambria" w:eastAsia="Cambria" w:hAnsi="Cambria" w:cs="Cambria" w:hint="default"/>
        <w:color w:val="4E81BD"/>
        <w:spacing w:val="-1"/>
        <w:w w:val="99"/>
        <w:sz w:val="26"/>
        <w:szCs w:val="26"/>
      </w:rPr>
    </w:lvl>
    <w:lvl w:ilvl="2">
      <w:start w:val="1"/>
      <w:numFmt w:val="decimal"/>
      <w:lvlText w:val="%1.%2.%3"/>
      <w:lvlJc w:val="left"/>
      <w:pPr>
        <w:ind w:left="1640" w:hanging="721"/>
        <w:jc w:val="left"/>
      </w:pPr>
      <w:rPr>
        <w:rFonts w:ascii="Cambria" w:eastAsia="Cambria" w:hAnsi="Cambria" w:cs="Cambria" w:hint="default"/>
        <w:b/>
        <w:bCs/>
        <w:color w:val="4E81BD"/>
        <w:spacing w:val="-1"/>
        <w:w w:val="100"/>
        <w:sz w:val="22"/>
        <w:szCs w:val="22"/>
      </w:rPr>
    </w:lvl>
    <w:lvl w:ilvl="3">
      <w:numFmt w:val="bullet"/>
      <w:lvlText w:val="•"/>
      <w:lvlJc w:val="left"/>
      <w:pPr>
        <w:ind w:left="3231" w:hanging="721"/>
      </w:pPr>
      <w:rPr>
        <w:rFonts w:hint="default"/>
      </w:rPr>
    </w:lvl>
    <w:lvl w:ilvl="4">
      <w:numFmt w:val="bullet"/>
      <w:lvlText w:val="•"/>
      <w:lvlJc w:val="left"/>
      <w:pPr>
        <w:ind w:left="4026" w:hanging="721"/>
      </w:pPr>
      <w:rPr>
        <w:rFonts w:hint="default"/>
      </w:rPr>
    </w:lvl>
    <w:lvl w:ilvl="5">
      <w:numFmt w:val="bullet"/>
      <w:lvlText w:val="•"/>
      <w:lvlJc w:val="left"/>
      <w:pPr>
        <w:ind w:left="4822" w:hanging="721"/>
      </w:pPr>
      <w:rPr>
        <w:rFonts w:hint="default"/>
      </w:rPr>
    </w:lvl>
    <w:lvl w:ilvl="6">
      <w:numFmt w:val="bullet"/>
      <w:lvlText w:val="•"/>
      <w:lvlJc w:val="left"/>
      <w:pPr>
        <w:ind w:left="5617" w:hanging="721"/>
      </w:pPr>
      <w:rPr>
        <w:rFonts w:hint="default"/>
      </w:rPr>
    </w:lvl>
    <w:lvl w:ilvl="7">
      <w:numFmt w:val="bullet"/>
      <w:lvlText w:val="•"/>
      <w:lvlJc w:val="left"/>
      <w:pPr>
        <w:ind w:left="6413" w:hanging="721"/>
      </w:pPr>
      <w:rPr>
        <w:rFonts w:hint="default"/>
      </w:rPr>
    </w:lvl>
    <w:lvl w:ilvl="8">
      <w:numFmt w:val="bullet"/>
      <w:lvlText w:val="•"/>
      <w:lvlJc w:val="left"/>
      <w:pPr>
        <w:ind w:left="7208" w:hanging="721"/>
      </w:pPr>
      <w:rPr>
        <w:rFonts w:hint="default"/>
      </w:rPr>
    </w:lvl>
  </w:abstractNum>
  <w:abstractNum w:abstractNumId="13" w15:restartNumberingAfterBreak="0">
    <w:nsid w:val="6C2C18AB"/>
    <w:multiLevelType w:val="hybridMultilevel"/>
    <w:tmpl w:val="FCD0799C"/>
    <w:lvl w:ilvl="0" w:tplc="D8A6EEAC">
      <w:start w:val="1"/>
      <w:numFmt w:val="lowerLetter"/>
      <w:lvlText w:val="%1."/>
      <w:lvlJc w:val="left"/>
      <w:pPr>
        <w:ind w:left="1640" w:hanging="361"/>
        <w:jc w:val="left"/>
      </w:pPr>
      <w:rPr>
        <w:rFonts w:ascii="Calibri" w:eastAsia="Calibri" w:hAnsi="Calibri" w:cs="Calibri" w:hint="default"/>
        <w:w w:val="100"/>
        <w:sz w:val="22"/>
        <w:szCs w:val="22"/>
      </w:rPr>
    </w:lvl>
    <w:lvl w:ilvl="1" w:tplc="F16A25CE">
      <w:start w:val="1"/>
      <w:numFmt w:val="lowerRoman"/>
      <w:lvlText w:val="%2."/>
      <w:lvlJc w:val="left"/>
      <w:pPr>
        <w:ind w:left="2360" w:hanging="466"/>
        <w:jc w:val="left"/>
      </w:pPr>
      <w:rPr>
        <w:rFonts w:ascii="Calibri" w:eastAsia="Calibri" w:hAnsi="Calibri" w:cs="Calibri" w:hint="default"/>
        <w:spacing w:val="-1"/>
        <w:w w:val="100"/>
        <w:sz w:val="22"/>
        <w:szCs w:val="22"/>
      </w:rPr>
    </w:lvl>
    <w:lvl w:ilvl="2" w:tplc="A642B702">
      <w:numFmt w:val="bullet"/>
      <w:lvlText w:val="•"/>
      <w:lvlJc w:val="left"/>
      <w:pPr>
        <w:ind w:left="3075" w:hanging="466"/>
      </w:pPr>
      <w:rPr>
        <w:rFonts w:hint="default"/>
      </w:rPr>
    </w:lvl>
    <w:lvl w:ilvl="3" w:tplc="42760282">
      <w:numFmt w:val="bullet"/>
      <w:lvlText w:val="•"/>
      <w:lvlJc w:val="left"/>
      <w:pPr>
        <w:ind w:left="3791" w:hanging="466"/>
      </w:pPr>
      <w:rPr>
        <w:rFonts w:hint="default"/>
      </w:rPr>
    </w:lvl>
    <w:lvl w:ilvl="4" w:tplc="7A404D56">
      <w:numFmt w:val="bullet"/>
      <w:lvlText w:val="•"/>
      <w:lvlJc w:val="left"/>
      <w:pPr>
        <w:ind w:left="4506" w:hanging="466"/>
      </w:pPr>
      <w:rPr>
        <w:rFonts w:hint="default"/>
      </w:rPr>
    </w:lvl>
    <w:lvl w:ilvl="5" w:tplc="597C4480">
      <w:numFmt w:val="bullet"/>
      <w:lvlText w:val="•"/>
      <w:lvlJc w:val="left"/>
      <w:pPr>
        <w:ind w:left="5222" w:hanging="466"/>
      </w:pPr>
      <w:rPr>
        <w:rFonts w:hint="default"/>
      </w:rPr>
    </w:lvl>
    <w:lvl w:ilvl="6" w:tplc="3F7A8292">
      <w:numFmt w:val="bullet"/>
      <w:lvlText w:val="•"/>
      <w:lvlJc w:val="left"/>
      <w:pPr>
        <w:ind w:left="5937" w:hanging="466"/>
      </w:pPr>
      <w:rPr>
        <w:rFonts w:hint="default"/>
      </w:rPr>
    </w:lvl>
    <w:lvl w:ilvl="7" w:tplc="86083F46">
      <w:numFmt w:val="bullet"/>
      <w:lvlText w:val="•"/>
      <w:lvlJc w:val="left"/>
      <w:pPr>
        <w:ind w:left="6653" w:hanging="466"/>
      </w:pPr>
      <w:rPr>
        <w:rFonts w:hint="default"/>
      </w:rPr>
    </w:lvl>
    <w:lvl w:ilvl="8" w:tplc="D740652C">
      <w:numFmt w:val="bullet"/>
      <w:lvlText w:val="•"/>
      <w:lvlJc w:val="left"/>
      <w:pPr>
        <w:ind w:left="7368" w:hanging="466"/>
      </w:pPr>
      <w:rPr>
        <w:rFonts w:hint="default"/>
      </w:rPr>
    </w:lvl>
  </w:abstractNum>
  <w:abstractNum w:abstractNumId="14" w15:restartNumberingAfterBreak="0">
    <w:nsid w:val="77276979"/>
    <w:multiLevelType w:val="hybridMultilevel"/>
    <w:tmpl w:val="12800972"/>
    <w:lvl w:ilvl="0" w:tplc="C324EB50">
      <w:start w:val="1"/>
      <w:numFmt w:val="lowerRoman"/>
      <w:lvlText w:val="%1)"/>
      <w:lvlJc w:val="left"/>
      <w:pPr>
        <w:ind w:left="2720" w:hanging="361"/>
        <w:jc w:val="left"/>
      </w:pPr>
      <w:rPr>
        <w:rFonts w:ascii="Calibri" w:eastAsia="Calibri" w:hAnsi="Calibri" w:cs="Calibri" w:hint="default"/>
        <w:spacing w:val="-1"/>
        <w:w w:val="100"/>
        <w:sz w:val="22"/>
        <w:szCs w:val="22"/>
      </w:rPr>
    </w:lvl>
    <w:lvl w:ilvl="1" w:tplc="ED50B606">
      <w:numFmt w:val="bullet"/>
      <w:lvlText w:val="•"/>
      <w:lvlJc w:val="left"/>
      <w:pPr>
        <w:ind w:left="3328" w:hanging="361"/>
      </w:pPr>
      <w:rPr>
        <w:rFonts w:hint="default"/>
      </w:rPr>
    </w:lvl>
    <w:lvl w:ilvl="2" w:tplc="B0C26F26">
      <w:numFmt w:val="bullet"/>
      <w:lvlText w:val="•"/>
      <w:lvlJc w:val="left"/>
      <w:pPr>
        <w:ind w:left="3936" w:hanging="361"/>
      </w:pPr>
      <w:rPr>
        <w:rFonts w:hint="default"/>
      </w:rPr>
    </w:lvl>
    <w:lvl w:ilvl="3" w:tplc="94608EAE">
      <w:numFmt w:val="bullet"/>
      <w:lvlText w:val="•"/>
      <w:lvlJc w:val="left"/>
      <w:pPr>
        <w:ind w:left="4544" w:hanging="361"/>
      </w:pPr>
      <w:rPr>
        <w:rFonts w:hint="default"/>
      </w:rPr>
    </w:lvl>
    <w:lvl w:ilvl="4" w:tplc="10E6AAEE">
      <w:numFmt w:val="bullet"/>
      <w:lvlText w:val="•"/>
      <w:lvlJc w:val="left"/>
      <w:pPr>
        <w:ind w:left="5152" w:hanging="361"/>
      </w:pPr>
      <w:rPr>
        <w:rFonts w:hint="default"/>
      </w:rPr>
    </w:lvl>
    <w:lvl w:ilvl="5" w:tplc="D86C211A">
      <w:numFmt w:val="bullet"/>
      <w:lvlText w:val="•"/>
      <w:lvlJc w:val="left"/>
      <w:pPr>
        <w:ind w:left="5760" w:hanging="361"/>
      </w:pPr>
      <w:rPr>
        <w:rFonts w:hint="default"/>
      </w:rPr>
    </w:lvl>
    <w:lvl w:ilvl="6" w:tplc="57F61080">
      <w:numFmt w:val="bullet"/>
      <w:lvlText w:val="•"/>
      <w:lvlJc w:val="left"/>
      <w:pPr>
        <w:ind w:left="6368" w:hanging="361"/>
      </w:pPr>
      <w:rPr>
        <w:rFonts w:hint="default"/>
      </w:rPr>
    </w:lvl>
    <w:lvl w:ilvl="7" w:tplc="8196EAEE">
      <w:numFmt w:val="bullet"/>
      <w:lvlText w:val="•"/>
      <w:lvlJc w:val="left"/>
      <w:pPr>
        <w:ind w:left="6976" w:hanging="361"/>
      </w:pPr>
      <w:rPr>
        <w:rFonts w:hint="default"/>
      </w:rPr>
    </w:lvl>
    <w:lvl w:ilvl="8" w:tplc="6D0E2DB8">
      <w:numFmt w:val="bullet"/>
      <w:lvlText w:val="•"/>
      <w:lvlJc w:val="left"/>
      <w:pPr>
        <w:ind w:left="7584" w:hanging="361"/>
      </w:pPr>
      <w:rPr>
        <w:rFonts w:hint="default"/>
      </w:rPr>
    </w:lvl>
  </w:abstractNum>
  <w:abstractNum w:abstractNumId="15" w15:restartNumberingAfterBreak="0">
    <w:nsid w:val="776647FE"/>
    <w:multiLevelType w:val="hybridMultilevel"/>
    <w:tmpl w:val="219824DA"/>
    <w:lvl w:ilvl="0" w:tplc="223CD396">
      <w:start w:val="13"/>
      <w:numFmt w:val="decimal"/>
      <w:lvlText w:val="%1"/>
      <w:lvlJc w:val="left"/>
      <w:pPr>
        <w:ind w:left="1580" w:hanging="660"/>
        <w:jc w:val="left"/>
      </w:pPr>
      <w:rPr>
        <w:rFonts w:ascii="Calibri" w:eastAsia="Calibri" w:hAnsi="Calibri" w:cs="Calibri" w:hint="default"/>
        <w:color w:val="0000BF"/>
        <w:w w:val="102"/>
        <w:sz w:val="22"/>
        <w:szCs w:val="22"/>
      </w:rPr>
    </w:lvl>
    <w:lvl w:ilvl="1" w:tplc="9A5886B6">
      <w:numFmt w:val="bullet"/>
      <w:lvlText w:val="•"/>
      <w:lvlJc w:val="left"/>
      <w:pPr>
        <w:ind w:left="2302" w:hanging="660"/>
      </w:pPr>
      <w:rPr>
        <w:rFonts w:hint="default"/>
      </w:rPr>
    </w:lvl>
    <w:lvl w:ilvl="2" w:tplc="832EDB96">
      <w:numFmt w:val="bullet"/>
      <w:lvlText w:val="•"/>
      <w:lvlJc w:val="left"/>
      <w:pPr>
        <w:ind w:left="3024" w:hanging="660"/>
      </w:pPr>
      <w:rPr>
        <w:rFonts w:hint="default"/>
      </w:rPr>
    </w:lvl>
    <w:lvl w:ilvl="3" w:tplc="8D6A9210">
      <w:numFmt w:val="bullet"/>
      <w:lvlText w:val="•"/>
      <w:lvlJc w:val="left"/>
      <w:pPr>
        <w:ind w:left="3746" w:hanging="660"/>
      </w:pPr>
      <w:rPr>
        <w:rFonts w:hint="default"/>
      </w:rPr>
    </w:lvl>
    <w:lvl w:ilvl="4" w:tplc="1AD0220C">
      <w:numFmt w:val="bullet"/>
      <w:lvlText w:val="•"/>
      <w:lvlJc w:val="left"/>
      <w:pPr>
        <w:ind w:left="4468" w:hanging="660"/>
      </w:pPr>
      <w:rPr>
        <w:rFonts w:hint="default"/>
      </w:rPr>
    </w:lvl>
    <w:lvl w:ilvl="5" w:tplc="A202C740">
      <w:numFmt w:val="bullet"/>
      <w:lvlText w:val="•"/>
      <w:lvlJc w:val="left"/>
      <w:pPr>
        <w:ind w:left="5190" w:hanging="660"/>
      </w:pPr>
      <w:rPr>
        <w:rFonts w:hint="default"/>
      </w:rPr>
    </w:lvl>
    <w:lvl w:ilvl="6" w:tplc="7AD0F7EA">
      <w:numFmt w:val="bullet"/>
      <w:lvlText w:val="•"/>
      <w:lvlJc w:val="left"/>
      <w:pPr>
        <w:ind w:left="5912" w:hanging="660"/>
      </w:pPr>
      <w:rPr>
        <w:rFonts w:hint="default"/>
      </w:rPr>
    </w:lvl>
    <w:lvl w:ilvl="7" w:tplc="4D90DFD2">
      <w:numFmt w:val="bullet"/>
      <w:lvlText w:val="•"/>
      <w:lvlJc w:val="left"/>
      <w:pPr>
        <w:ind w:left="6634" w:hanging="660"/>
      </w:pPr>
      <w:rPr>
        <w:rFonts w:hint="default"/>
      </w:rPr>
    </w:lvl>
    <w:lvl w:ilvl="8" w:tplc="32BCB18A">
      <w:numFmt w:val="bullet"/>
      <w:lvlText w:val="•"/>
      <w:lvlJc w:val="left"/>
      <w:pPr>
        <w:ind w:left="7356" w:hanging="660"/>
      </w:pPr>
      <w:rPr>
        <w:rFonts w:hint="default"/>
      </w:rPr>
    </w:lvl>
  </w:abstractNum>
  <w:abstractNum w:abstractNumId="16" w15:restartNumberingAfterBreak="0">
    <w:nsid w:val="79C957ED"/>
    <w:multiLevelType w:val="hybridMultilevel"/>
    <w:tmpl w:val="DD54A0E0"/>
    <w:lvl w:ilvl="0" w:tplc="56A45DA6">
      <w:start w:val="1"/>
      <w:numFmt w:val="lowerLetter"/>
      <w:lvlText w:val="%1."/>
      <w:lvlJc w:val="left"/>
      <w:pPr>
        <w:ind w:left="920" w:hanging="324"/>
        <w:jc w:val="left"/>
      </w:pPr>
      <w:rPr>
        <w:rFonts w:ascii="Calibri" w:eastAsia="Calibri" w:hAnsi="Calibri" w:cs="Calibri" w:hint="default"/>
        <w:w w:val="100"/>
        <w:sz w:val="22"/>
        <w:szCs w:val="22"/>
      </w:rPr>
    </w:lvl>
    <w:lvl w:ilvl="1" w:tplc="051EAF32">
      <w:numFmt w:val="bullet"/>
      <w:lvlText w:val="•"/>
      <w:lvlJc w:val="left"/>
      <w:pPr>
        <w:ind w:left="1708" w:hanging="324"/>
      </w:pPr>
      <w:rPr>
        <w:rFonts w:hint="default"/>
      </w:rPr>
    </w:lvl>
    <w:lvl w:ilvl="2" w:tplc="985450A4">
      <w:numFmt w:val="bullet"/>
      <w:lvlText w:val="•"/>
      <w:lvlJc w:val="left"/>
      <w:pPr>
        <w:ind w:left="2496" w:hanging="324"/>
      </w:pPr>
      <w:rPr>
        <w:rFonts w:hint="default"/>
      </w:rPr>
    </w:lvl>
    <w:lvl w:ilvl="3" w:tplc="050871CA">
      <w:numFmt w:val="bullet"/>
      <w:lvlText w:val="•"/>
      <w:lvlJc w:val="left"/>
      <w:pPr>
        <w:ind w:left="3284" w:hanging="324"/>
      </w:pPr>
      <w:rPr>
        <w:rFonts w:hint="default"/>
      </w:rPr>
    </w:lvl>
    <w:lvl w:ilvl="4" w:tplc="E362CCD0">
      <w:numFmt w:val="bullet"/>
      <w:lvlText w:val="•"/>
      <w:lvlJc w:val="left"/>
      <w:pPr>
        <w:ind w:left="4072" w:hanging="324"/>
      </w:pPr>
      <w:rPr>
        <w:rFonts w:hint="default"/>
      </w:rPr>
    </w:lvl>
    <w:lvl w:ilvl="5" w:tplc="E53E07EE">
      <w:numFmt w:val="bullet"/>
      <w:lvlText w:val="•"/>
      <w:lvlJc w:val="left"/>
      <w:pPr>
        <w:ind w:left="4860" w:hanging="324"/>
      </w:pPr>
      <w:rPr>
        <w:rFonts w:hint="default"/>
      </w:rPr>
    </w:lvl>
    <w:lvl w:ilvl="6" w:tplc="8C32FE46">
      <w:numFmt w:val="bullet"/>
      <w:lvlText w:val="•"/>
      <w:lvlJc w:val="left"/>
      <w:pPr>
        <w:ind w:left="5648" w:hanging="324"/>
      </w:pPr>
      <w:rPr>
        <w:rFonts w:hint="default"/>
      </w:rPr>
    </w:lvl>
    <w:lvl w:ilvl="7" w:tplc="52307E84">
      <w:numFmt w:val="bullet"/>
      <w:lvlText w:val="•"/>
      <w:lvlJc w:val="left"/>
      <w:pPr>
        <w:ind w:left="6436" w:hanging="324"/>
      </w:pPr>
      <w:rPr>
        <w:rFonts w:hint="default"/>
      </w:rPr>
    </w:lvl>
    <w:lvl w:ilvl="8" w:tplc="ED380FE2">
      <w:numFmt w:val="bullet"/>
      <w:lvlText w:val="•"/>
      <w:lvlJc w:val="left"/>
      <w:pPr>
        <w:ind w:left="7224" w:hanging="324"/>
      </w:pPr>
      <w:rPr>
        <w:rFonts w:hint="default"/>
      </w:rPr>
    </w:lvl>
  </w:abstractNum>
  <w:num w:numId="1" w16cid:durableId="806513320">
    <w:abstractNumId w:val="0"/>
  </w:num>
  <w:num w:numId="2" w16cid:durableId="1251739235">
    <w:abstractNumId w:val="13"/>
  </w:num>
  <w:num w:numId="3" w16cid:durableId="446195808">
    <w:abstractNumId w:val="11"/>
  </w:num>
  <w:num w:numId="4" w16cid:durableId="1427535506">
    <w:abstractNumId w:val="14"/>
  </w:num>
  <w:num w:numId="5" w16cid:durableId="1614634120">
    <w:abstractNumId w:val="4"/>
  </w:num>
  <w:num w:numId="6" w16cid:durableId="1904753493">
    <w:abstractNumId w:val="2"/>
  </w:num>
  <w:num w:numId="7" w16cid:durableId="230383482">
    <w:abstractNumId w:val="1"/>
  </w:num>
  <w:num w:numId="8" w16cid:durableId="1791777958">
    <w:abstractNumId w:val="9"/>
  </w:num>
  <w:num w:numId="9" w16cid:durableId="507445937">
    <w:abstractNumId w:val="3"/>
  </w:num>
  <w:num w:numId="10" w16cid:durableId="1213466235">
    <w:abstractNumId w:val="16"/>
  </w:num>
  <w:num w:numId="11" w16cid:durableId="1615281652">
    <w:abstractNumId w:val="12"/>
  </w:num>
  <w:num w:numId="12" w16cid:durableId="1779763288">
    <w:abstractNumId w:val="5"/>
  </w:num>
  <w:num w:numId="13" w16cid:durableId="1147361755">
    <w:abstractNumId w:val="7"/>
  </w:num>
  <w:num w:numId="14" w16cid:durableId="1960069248">
    <w:abstractNumId w:val="15"/>
  </w:num>
  <w:num w:numId="15" w16cid:durableId="764611760">
    <w:abstractNumId w:val="10"/>
  </w:num>
  <w:num w:numId="16" w16cid:durableId="438070587">
    <w:abstractNumId w:val="8"/>
  </w:num>
  <w:num w:numId="17" w16cid:durableId="1700009269">
    <w:abstractNumId w:val="6"/>
  </w:num>
  <w:num w:numId="18" w16cid:durableId="1708138874">
    <w:abstractNumId w:val="1"/>
  </w:num>
  <w:num w:numId="19" w16cid:durableId="1270162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4E2297"/>
    <w:rsid w:val="00004B0C"/>
    <w:rsid w:val="00010E5B"/>
    <w:rsid w:val="00015F46"/>
    <w:rsid w:val="000173C0"/>
    <w:rsid w:val="000268D0"/>
    <w:rsid w:val="00062125"/>
    <w:rsid w:val="0006562A"/>
    <w:rsid w:val="0007386B"/>
    <w:rsid w:val="000751DD"/>
    <w:rsid w:val="00077BA3"/>
    <w:rsid w:val="000B72BA"/>
    <w:rsid w:val="000C77FA"/>
    <w:rsid w:val="000D4AD7"/>
    <w:rsid w:val="000D571A"/>
    <w:rsid w:val="000E14FD"/>
    <w:rsid w:val="00124C08"/>
    <w:rsid w:val="0013643B"/>
    <w:rsid w:val="00136914"/>
    <w:rsid w:val="00151683"/>
    <w:rsid w:val="00152138"/>
    <w:rsid w:val="00162910"/>
    <w:rsid w:val="001670F2"/>
    <w:rsid w:val="00182DF1"/>
    <w:rsid w:val="00185479"/>
    <w:rsid w:val="001B63BA"/>
    <w:rsid w:val="001B75D4"/>
    <w:rsid w:val="001E2753"/>
    <w:rsid w:val="001E287B"/>
    <w:rsid w:val="00203C5E"/>
    <w:rsid w:val="002045B0"/>
    <w:rsid w:val="002047F6"/>
    <w:rsid w:val="0021441E"/>
    <w:rsid w:val="00243C9C"/>
    <w:rsid w:val="00291DB1"/>
    <w:rsid w:val="002A3BC3"/>
    <w:rsid w:val="002A6636"/>
    <w:rsid w:val="002B2886"/>
    <w:rsid w:val="002B64BE"/>
    <w:rsid w:val="002D6C75"/>
    <w:rsid w:val="002E10E1"/>
    <w:rsid w:val="002E7B64"/>
    <w:rsid w:val="00307F2D"/>
    <w:rsid w:val="00321E97"/>
    <w:rsid w:val="003642BF"/>
    <w:rsid w:val="00384B5B"/>
    <w:rsid w:val="003943FA"/>
    <w:rsid w:val="003B7398"/>
    <w:rsid w:val="003C6099"/>
    <w:rsid w:val="003D6D08"/>
    <w:rsid w:val="00417745"/>
    <w:rsid w:val="00425596"/>
    <w:rsid w:val="0043571B"/>
    <w:rsid w:val="0044640F"/>
    <w:rsid w:val="00465491"/>
    <w:rsid w:val="00477C11"/>
    <w:rsid w:val="004A7364"/>
    <w:rsid w:val="004C4828"/>
    <w:rsid w:val="004C76C2"/>
    <w:rsid w:val="004D0758"/>
    <w:rsid w:val="004E2297"/>
    <w:rsid w:val="004E408D"/>
    <w:rsid w:val="004E69F3"/>
    <w:rsid w:val="004E7F61"/>
    <w:rsid w:val="004F3C0E"/>
    <w:rsid w:val="004F50F1"/>
    <w:rsid w:val="004F5B45"/>
    <w:rsid w:val="004F7D5B"/>
    <w:rsid w:val="00515D1C"/>
    <w:rsid w:val="00520C50"/>
    <w:rsid w:val="0056246C"/>
    <w:rsid w:val="00583480"/>
    <w:rsid w:val="00585A6A"/>
    <w:rsid w:val="005A6E9A"/>
    <w:rsid w:val="005B555C"/>
    <w:rsid w:val="005C3050"/>
    <w:rsid w:val="00627A7F"/>
    <w:rsid w:val="0066685A"/>
    <w:rsid w:val="006848C9"/>
    <w:rsid w:val="00684D24"/>
    <w:rsid w:val="006973CA"/>
    <w:rsid w:val="006A3CE3"/>
    <w:rsid w:val="006D494A"/>
    <w:rsid w:val="0070210E"/>
    <w:rsid w:val="007415E6"/>
    <w:rsid w:val="00743EF7"/>
    <w:rsid w:val="00784E25"/>
    <w:rsid w:val="00792664"/>
    <w:rsid w:val="007B049A"/>
    <w:rsid w:val="007C1F1B"/>
    <w:rsid w:val="007D1288"/>
    <w:rsid w:val="007D2468"/>
    <w:rsid w:val="007D555B"/>
    <w:rsid w:val="007E0C9D"/>
    <w:rsid w:val="00804A39"/>
    <w:rsid w:val="00806358"/>
    <w:rsid w:val="00814E1D"/>
    <w:rsid w:val="00843509"/>
    <w:rsid w:val="00844F84"/>
    <w:rsid w:val="00846F13"/>
    <w:rsid w:val="008511E8"/>
    <w:rsid w:val="0086199F"/>
    <w:rsid w:val="008C1D05"/>
    <w:rsid w:val="008D4D71"/>
    <w:rsid w:val="008E4E82"/>
    <w:rsid w:val="008E62F7"/>
    <w:rsid w:val="008F3654"/>
    <w:rsid w:val="00900C55"/>
    <w:rsid w:val="00902E14"/>
    <w:rsid w:val="00910E60"/>
    <w:rsid w:val="009215E1"/>
    <w:rsid w:val="00942E04"/>
    <w:rsid w:val="00950C15"/>
    <w:rsid w:val="009B39B1"/>
    <w:rsid w:val="009C3C49"/>
    <w:rsid w:val="009D66F2"/>
    <w:rsid w:val="009F003D"/>
    <w:rsid w:val="009F1A9E"/>
    <w:rsid w:val="00A60F44"/>
    <w:rsid w:val="00AA4718"/>
    <w:rsid w:val="00AB0581"/>
    <w:rsid w:val="00AB3FE2"/>
    <w:rsid w:val="00AC61F8"/>
    <w:rsid w:val="00AD2C2A"/>
    <w:rsid w:val="00AF3804"/>
    <w:rsid w:val="00B02470"/>
    <w:rsid w:val="00B121DD"/>
    <w:rsid w:val="00B15C7A"/>
    <w:rsid w:val="00B15F2C"/>
    <w:rsid w:val="00B20B8B"/>
    <w:rsid w:val="00B305F2"/>
    <w:rsid w:val="00B50C4A"/>
    <w:rsid w:val="00B61F87"/>
    <w:rsid w:val="00B62D18"/>
    <w:rsid w:val="00B96A54"/>
    <w:rsid w:val="00BA4A0D"/>
    <w:rsid w:val="00BB596E"/>
    <w:rsid w:val="00BE28B9"/>
    <w:rsid w:val="00BF0CFC"/>
    <w:rsid w:val="00C14D10"/>
    <w:rsid w:val="00C663DD"/>
    <w:rsid w:val="00C83B85"/>
    <w:rsid w:val="00C85675"/>
    <w:rsid w:val="00CB0190"/>
    <w:rsid w:val="00CC0115"/>
    <w:rsid w:val="00CC3E3F"/>
    <w:rsid w:val="00CD6B64"/>
    <w:rsid w:val="00CD721C"/>
    <w:rsid w:val="00CE6EDF"/>
    <w:rsid w:val="00CE7D17"/>
    <w:rsid w:val="00CF0D12"/>
    <w:rsid w:val="00CF7528"/>
    <w:rsid w:val="00D127C0"/>
    <w:rsid w:val="00DB7FCF"/>
    <w:rsid w:val="00DC48F0"/>
    <w:rsid w:val="00DD3B78"/>
    <w:rsid w:val="00DF3CDA"/>
    <w:rsid w:val="00DF7371"/>
    <w:rsid w:val="00E52B48"/>
    <w:rsid w:val="00E63D7A"/>
    <w:rsid w:val="00E64558"/>
    <w:rsid w:val="00EA6D8D"/>
    <w:rsid w:val="00ED3442"/>
    <w:rsid w:val="00EE03B6"/>
    <w:rsid w:val="00F320BE"/>
    <w:rsid w:val="00F53D3A"/>
    <w:rsid w:val="00FA149D"/>
    <w:rsid w:val="00FA5C77"/>
    <w:rsid w:val="00FB2C44"/>
    <w:rsid w:val="00FD5F2E"/>
    <w:rsid w:val="00FE4965"/>
    <w:rsid w:val="00FF6FE3"/>
    <w:rsid w:val="00FF7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F248"/>
  <w15:docId w15:val="{29A56766-0D20-4792-AA06-CE0AB14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52" w:hanging="432"/>
      <w:outlineLvl w:val="0"/>
    </w:pPr>
    <w:rPr>
      <w:rFonts w:ascii="Cambria" w:eastAsia="Cambria" w:hAnsi="Cambria" w:cs="Cambria"/>
      <w:b/>
      <w:bCs/>
      <w:sz w:val="28"/>
      <w:szCs w:val="28"/>
    </w:rPr>
  </w:style>
  <w:style w:type="paragraph" w:styleId="Heading2">
    <w:name w:val="heading 2"/>
    <w:basedOn w:val="Normal"/>
    <w:uiPriority w:val="1"/>
    <w:qFormat/>
    <w:pPr>
      <w:ind w:left="1495" w:hanging="575"/>
      <w:outlineLvl w:val="1"/>
    </w:pPr>
    <w:rPr>
      <w:rFonts w:ascii="Cambria" w:eastAsia="Cambria" w:hAnsi="Cambria" w:cs="Cambria"/>
      <w:sz w:val="26"/>
      <w:szCs w:val="26"/>
    </w:rPr>
  </w:style>
  <w:style w:type="paragraph" w:styleId="Heading3">
    <w:name w:val="heading 3"/>
    <w:basedOn w:val="Normal"/>
    <w:uiPriority w:val="1"/>
    <w:qFormat/>
    <w:pPr>
      <w:spacing w:before="206"/>
      <w:ind w:left="1640" w:hanging="72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9"/>
      <w:ind w:left="28"/>
      <w:jc w:val="center"/>
    </w:pPr>
  </w:style>
  <w:style w:type="paragraph" w:styleId="TOC2">
    <w:name w:val="toc 2"/>
    <w:basedOn w:val="Normal"/>
    <w:uiPriority w:val="39"/>
    <w:qFormat/>
    <w:pPr>
      <w:spacing w:before="41"/>
      <w:ind w:left="1359" w:hanging="439"/>
    </w:pPr>
  </w:style>
  <w:style w:type="paragraph" w:styleId="TOC3">
    <w:name w:val="toc 3"/>
    <w:basedOn w:val="Normal"/>
    <w:uiPriority w:val="39"/>
    <w:qFormat/>
    <w:pPr>
      <w:spacing w:before="41"/>
      <w:ind w:left="1359" w:hanging="439"/>
    </w:pPr>
    <w:rPr>
      <w:sz w:val="20"/>
      <w:szCs w:val="20"/>
    </w:rPr>
  </w:style>
  <w:style w:type="paragraph" w:styleId="TOC4">
    <w:name w:val="toc 4"/>
    <w:basedOn w:val="Normal"/>
    <w:uiPriority w:val="1"/>
    <w:qFormat/>
    <w:pPr>
      <w:spacing w:before="41"/>
      <w:ind w:left="1800" w:hanging="660"/>
    </w:pPr>
  </w:style>
  <w:style w:type="paragraph" w:styleId="BodyText">
    <w:name w:val="Body Text"/>
    <w:basedOn w:val="Normal"/>
    <w:uiPriority w:val="1"/>
    <w:qFormat/>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paragraph" w:customStyle="1" w:styleId="Recital">
    <w:name w:val="Recital"/>
    <w:basedOn w:val="Normal"/>
    <w:rsid w:val="00321E97"/>
    <w:pPr>
      <w:widowControl/>
      <w:numPr>
        <w:numId w:val="16"/>
      </w:numPr>
      <w:tabs>
        <w:tab w:val="left" w:pos="851"/>
      </w:tabs>
      <w:autoSpaceDE/>
      <w:autoSpaceDN/>
      <w:spacing w:after="240"/>
    </w:pPr>
    <w:rPr>
      <w:rFonts w:ascii="Arial" w:eastAsia="Times New Roman" w:hAnsi="Arial" w:cs="Times New Roman"/>
      <w:szCs w:val="20"/>
      <w:lang w:val="en-AU"/>
    </w:rPr>
  </w:style>
  <w:style w:type="paragraph" w:styleId="Header">
    <w:name w:val="header"/>
    <w:basedOn w:val="Normal"/>
    <w:link w:val="HeaderChar"/>
    <w:uiPriority w:val="99"/>
    <w:unhideWhenUsed/>
    <w:rsid w:val="002047F6"/>
    <w:pPr>
      <w:tabs>
        <w:tab w:val="center" w:pos="4513"/>
        <w:tab w:val="right" w:pos="9026"/>
      </w:tabs>
    </w:pPr>
  </w:style>
  <w:style w:type="character" w:customStyle="1" w:styleId="HeaderChar">
    <w:name w:val="Header Char"/>
    <w:basedOn w:val="DefaultParagraphFont"/>
    <w:link w:val="Header"/>
    <w:uiPriority w:val="99"/>
    <w:rsid w:val="002047F6"/>
    <w:rPr>
      <w:rFonts w:ascii="Calibri" w:eastAsia="Calibri" w:hAnsi="Calibri" w:cs="Calibri"/>
    </w:rPr>
  </w:style>
  <w:style w:type="paragraph" w:styleId="Footer">
    <w:name w:val="footer"/>
    <w:basedOn w:val="Normal"/>
    <w:link w:val="FooterChar"/>
    <w:uiPriority w:val="99"/>
    <w:unhideWhenUsed/>
    <w:rsid w:val="002047F6"/>
    <w:pPr>
      <w:tabs>
        <w:tab w:val="center" w:pos="4513"/>
        <w:tab w:val="right" w:pos="9026"/>
      </w:tabs>
    </w:pPr>
  </w:style>
  <w:style w:type="character" w:customStyle="1" w:styleId="FooterChar">
    <w:name w:val="Footer Char"/>
    <w:basedOn w:val="DefaultParagraphFont"/>
    <w:link w:val="Footer"/>
    <w:uiPriority w:val="99"/>
    <w:rsid w:val="002047F6"/>
    <w:rPr>
      <w:rFonts w:ascii="Calibri" w:eastAsia="Calibri" w:hAnsi="Calibri" w:cs="Calibri"/>
    </w:rPr>
  </w:style>
  <w:style w:type="paragraph" w:styleId="TOCHeading">
    <w:name w:val="TOC Heading"/>
    <w:basedOn w:val="Heading1"/>
    <w:next w:val="Normal"/>
    <w:uiPriority w:val="39"/>
    <w:unhideWhenUsed/>
    <w:qFormat/>
    <w:rsid w:val="006848C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6848C9"/>
    <w:rPr>
      <w:color w:val="0000FF" w:themeColor="hyperlink"/>
      <w:u w:val="single"/>
    </w:rPr>
  </w:style>
  <w:style w:type="paragraph" w:styleId="Revision">
    <w:name w:val="Revision"/>
    <w:hidden/>
    <w:uiPriority w:val="99"/>
    <w:semiHidden/>
    <w:rsid w:val="00AB058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7628">
      <w:bodyDiv w:val="1"/>
      <w:marLeft w:val="0"/>
      <w:marRight w:val="0"/>
      <w:marTop w:val="0"/>
      <w:marBottom w:val="0"/>
      <w:divBdr>
        <w:top w:val="none" w:sz="0" w:space="0" w:color="auto"/>
        <w:left w:val="none" w:sz="0" w:space="0" w:color="auto"/>
        <w:bottom w:val="none" w:sz="0" w:space="0" w:color="auto"/>
        <w:right w:val="none" w:sz="0" w:space="0" w:color="auto"/>
      </w:divBdr>
    </w:div>
    <w:div w:id="150138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5690521D3284888243DF552241D06" ma:contentTypeVersion="14" ma:contentTypeDescription="Create a new document." ma:contentTypeScope="" ma:versionID="96e252bbee65fc57f36828e75434095e">
  <xsd:schema xmlns:xsd="http://www.w3.org/2001/XMLSchema" xmlns:xs="http://www.w3.org/2001/XMLSchema" xmlns:p="http://schemas.microsoft.com/office/2006/metadata/properties" xmlns:ns2="6b449737-cd4d-4996-af3f-f364ac9698ed" xmlns:ns3="ad7a4ba0-0f36-489a-98d8-72c8b55c4345" targetNamespace="http://schemas.microsoft.com/office/2006/metadata/properties" ma:root="true" ma:fieldsID="0a7620fefc1f4d6d992e992bd81cccca" ns2:_="" ns3:_="">
    <xsd:import namespace="6b449737-cd4d-4996-af3f-f364ac9698ed"/>
    <xsd:import namespace="ad7a4ba0-0f36-489a-98d8-72c8b55c43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49737-cd4d-4996-af3f-f364ac96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b9d12d0-4222-430f-8686-a15a9c2371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7a4ba0-0f36-489a-98d8-72c8b55c434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087ad5-673b-486e-8fe7-a3487878059d}" ma:internalName="TaxCatchAll" ma:showField="CatchAllData" ma:web="ad7a4ba0-0f36-489a-98d8-72c8b55c4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449737-cd4d-4996-af3f-f364ac9698ed">
      <Terms xmlns="http://schemas.microsoft.com/office/infopath/2007/PartnerControls"/>
    </lcf76f155ced4ddcb4097134ff3c332f>
    <TaxCatchAll xmlns="ad7a4ba0-0f36-489a-98d8-72c8b55c4345" xsi:nil="true"/>
  </documentManagement>
</p:properties>
</file>

<file path=customXml/itemProps1.xml><?xml version="1.0" encoding="utf-8"?>
<ds:datastoreItem xmlns:ds="http://schemas.openxmlformats.org/officeDocument/2006/customXml" ds:itemID="{0906A330-D26C-4C04-A98D-1A6659E19FBA}">
  <ds:schemaRefs>
    <ds:schemaRef ds:uri="http://schemas.microsoft.com/sharepoint/v3/contenttype/forms"/>
  </ds:schemaRefs>
</ds:datastoreItem>
</file>

<file path=customXml/itemProps2.xml><?xml version="1.0" encoding="utf-8"?>
<ds:datastoreItem xmlns:ds="http://schemas.openxmlformats.org/officeDocument/2006/customXml" ds:itemID="{C14778F3-A881-447C-A83E-26154AE0D907}"/>
</file>

<file path=customXml/itemProps3.xml><?xml version="1.0" encoding="utf-8"?>
<ds:datastoreItem xmlns:ds="http://schemas.openxmlformats.org/officeDocument/2006/customXml" ds:itemID="{110DBCC7-619D-49F6-94A8-0CE41BF975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20130821 BdB Constitution</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20130821 BdB Constitution</dc:title>
  <dc:creator>StruvR01</dc:creator>
  <cp:lastModifiedBy>Tony Stacey</cp:lastModifiedBy>
  <cp:revision>165</cp:revision>
  <dcterms:created xsi:type="dcterms:W3CDTF">2019-09-18T23:28:00Z</dcterms:created>
  <dcterms:modified xsi:type="dcterms:W3CDTF">2022-04-12T06:24:00Z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2013-09-02T00:00:00Z</vt:filetime>
  </property>
  <property fmtid="{D5CDD505-2E9C-101B-9397-08002B2CF9AE}" pid="3" name="Creator">
    <vt:lpwstr>PDFCreator Version 1.6.1</vt:lpwstr>
  </property>
  <property fmtid="{D5CDD505-2E9C-101B-9397-08002B2CF9AE}" pid="4" name="LastSaved">
    <vt:filetime>2019-09-18T00:00:00Z</vt:filetime>
  </property>
  <property fmtid="{D5CDD505-2E9C-101B-9397-08002B2CF9AE}" pid="5" name="ContentTypeId">
    <vt:lpwstr>0x0101007C65690521D3284888243DF552241D06</vt:lpwstr>
  </property>
  <property fmtid="{D5CDD505-2E9C-101B-9397-08002B2CF9AE}" pid="6" name="MediaServiceImageTags">
    <vt:lpwstr/>
  </property>
</Properties>
</file>